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B332" w14:textId="77777777" w:rsidR="004E727E" w:rsidRPr="003A0DBB" w:rsidRDefault="007152B4" w:rsidP="009C490B">
      <w:pPr>
        <w:rPr>
          <w:rFonts w:ascii="Cambria" w:hAnsi="Cambria"/>
          <w:sz w:val="24"/>
          <w:szCs w:val="24"/>
        </w:rPr>
      </w:pPr>
      <w:r w:rsidRPr="007152B4">
        <w:rPr>
          <w:rFonts w:ascii="Cambria" w:hAnsi="Cambria"/>
          <w:noProof/>
          <w:sz w:val="24"/>
          <w:szCs w:val="24"/>
          <w:lang w:eastAsia="en-GB"/>
        </w:rPr>
        <w:drawing>
          <wp:inline distT="0" distB="0" distL="0" distR="0" wp14:anchorId="5179AFA2" wp14:editId="4453AC93">
            <wp:extent cx="5731510" cy="2867715"/>
            <wp:effectExtent l="0" t="0" r="0" b="0"/>
            <wp:docPr id="2" name="Picture 2" descr="\\sepa-fp-01\Central\DIR Environmental Protection &amp; Improvement\Central Advisory Unit\VIBES\2018 All\Logo\VIBES SEBA 2018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DIR Environmental Protection &amp; Improvement\Central Advisory Unit\VIBES\2018 All\Logo\VIBES SEBA 2018 Black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715"/>
                    </a:xfrm>
                    <a:prstGeom prst="rect">
                      <a:avLst/>
                    </a:prstGeom>
                    <a:noFill/>
                    <a:ln>
                      <a:noFill/>
                    </a:ln>
                  </pic:spPr>
                </pic:pic>
              </a:graphicData>
            </a:graphic>
          </wp:inline>
        </w:drawing>
      </w:r>
    </w:p>
    <w:p w14:paraId="214271D0" w14:textId="6FECDC0B" w:rsidR="009C490B" w:rsidRPr="003A0DBB" w:rsidRDefault="002C7283" w:rsidP="002C7283">
      <w:pPr>
        <w:jc w:val="center"/>
        <w:rPr>
          <w:rFonts w:ascii="Cambria" w:hAnsi="Cambria"/>
          <w:sz w:val="24"/>
          <w:szCs w:val="24"/>
        </w:rPr>
      </w:pPr>
      <w:r>
        <w:rPr>
          <w:rFonts w:ascii="Cambria" w:hAnsi="Cambria"/>
          <w:noProof/>
          <w:sz w:val="24"/>
          <w:szCs w:val="24"/>
          <w:lang w:eastAsia="en-GB"/>
        </w:rPr>
        <w:drawing>
          <wp:inline distT="0" distB="0" distL="0" distR="0" wp14:anchorId="6CC294F8" wp14:editId="3DCF0105">
            <wp:extent cx="2391109" cy="23815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teams-award.png"/>
                    <pic:cNvPicPr/>
                  </pic:nvPicPr>
                  <pic:blipFill>
                    <a:blip r:embed="rId9">
                      <a:extLst>
                        <a:ext uri="{28A0092B-C50C-407E-A947-70E740481C1C}">
                          <a14:useLocalDpi xmlns:a14="http://schemas.microsoft.com/office/drawing/2010/main" val="0"/>
                        </a:ext>
                      </a:extLst>
                    </a:blip>
                    <a:stretch>
                      <a:fillRect/>
                    </a:stretch>
                  </pic:blipFill>
                  <pic:spPr>
                    <a:xfrm>
                      <a:off x="0" y="0"/>
                      <a:ext cx="2391109" cy="2381582"/>
                    </a:xfrm>
                    <a:prstGeom prst="rect">
                      <a:avLst/>
                    </a:prstGeom>
                  </pic:spPr>
                </pic:pic>
              </a:graphicData>
            </a:graphic>
          </wp:inline>
        </w:drawing>
      </w:r>
    </w:p>
    <w:p w14:paraId="0D14FA94" w14:textId="77777777" w:rsidR="00F27F57" w:rsidRPr="003A0DBB" w:rsidRDefault="00F27F57" w:rsidP="002F07FF">
      <w:pPr>
        <w:pStyle w:val="Heading1"/>
        <w:jc w:val="center"/>
        <w:rPr>
          <w:rFonts w:ascii="Cambria" w:hAnsi="Cambria"/>
          <w:color w:val="009900"/>
          <w:sz w:val="24"/>
          <w:szCs w:val="2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14:paraId="78DDB436" w14:textId="77777777" w:rsidR="002F07FF" w:rsidRPr="003A0DBB" w:rsidRDefault="00AD5CA2" w:rsidP="002F07FF">
      <w:pPr>
        <w:pStyle w:val="Heading1"/>
        <w:jc w:val="center"/>
        <w:rPr>
          <w:rFonts w:ascii="Cambria" w:hAnsi="Cambria"/>
          <w:color w:val="009900"/>
          <w:sz w:val="44"/>
          <w:szCs w:val="44"/>
        </w:rPr>
      </w:pPr>
      <w:bookmarkStart w:id="10" w:name="_Toc474917442"/>
      <w:bookmarkStart w:id="11" w:name="_Toc474921621"/>
      <w:bookmarkStart w:id="12" w:name="_Toc474921679"/>
      <w:bookmarkStart w:id="13" w:name="_Toc474922431"/>
      <w:bookmarkStart w:id="14" w:name="_Toc474999208"/>
      <w:bookmarkStart w:id="15" w:name="_Toc478043514"/>
      <w:bookmarkStart w:id="16" w:name="_Toc507577318"/>
      <w:r>
        <w:rPr>
          <w:rFonts w:ascii="Cambria" w:hAnsi="Cambria"/>
          <w:color w:val="009900"/>
          <w:sz w:val="44"/>
          <w:szCs w:val="44"/>
        </w:rPr>
        <w:t>GREEN TEAM</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10"/>
      <w:bookmarkEnd w:id="11"/>
      <w:bookmarkEnd w:id="12"/>
      <w:bookmarkEnd w:id="13"/>
      <w:bookmarkEnd w:id="14"/>
      <w:bookmarkEnd w:id="15"/>
      <w:bookmarkEnd w:id="16"/>
    </w:p>
    <w:p w14:paraId="6C578183" w14:textId="77777777" w:rsidR="009C490B" w:rsidRPr="003A0DBB" w:rsidRDefault="009C490B" w:rsidP="009C490B">
      <w:pPr>
        <w:pStyle w:val="Heading1"/>
        <w:jc w:val="center"/>
        <w:rPr>
          <w:rFonts w:ascii="Cambria" w:hAnsi="Cambria"/>
          <w:sz w:val="44"/>
          <w:szCs w:val="44"/>
        </w:rPr>
      </w:pPr>
      <w:bookmarkStart w:id="17" w:name="_Toc474917443"/>
      <w:bookmarkStart w:id="18" w:name="_Toc474921622"/>
      <w:bookmarkStart w:id="19" w:name="_Toc474921680"/>
      <w:bookmarkStart w:id="20" w:name="_Toc474922432"/>
      <w:bookmarkStart w:id="21" w:name="_Toc474999209"/>
      <w:bookmarkStart w:id="22" w:name="_Toc478043515"/>
      <w:bookmarkStart w:id="23" w:name="_Toc507577319"/>
      <w:r w:rsidRPr="003A0DBB">
        <w:rPr>
          <w:rFonts w:ascii="Cambria" w:hAnsi="Cambria"/>
          <w:color w:val="auto"/>
          <w:sz w:val="44"/>
          <w:szCs w:val="44"/>
        </w:rPr>
        <w:t>APPLICATION FORM</w:t>
      </w:r>
      <w:bookmarkEnd w:id="9"/>
      <w:bookmarkEnd w:id="17"/>
      <w:bookmarkEnd w:id="18"/>
      <w:bookmarkEnd w:id="19"/>
      <w:bookmarkEnd w:id="20"/>
      <w:bookmarkEnd w:id="21"/>
      <w:bookmarkEnd w:id="22"/>
      <w:bookmarkEnd w:id="23"/>
    </w:p>
    <w:p w14:paraId="74106F34" w14:textId="77777777" w:rsidR="009C490B" w:rsidRDefault="009C490B" w:rsidP="009C490B">
      <w:pPr>
        <w:jc w:val="center"/>
        <w:rPr>
          <w:rFonts w:ascii="Cambria" w:hAnsi="Cambria"/>
          <w:color w:val="03CC5C"/>
          <w:sz w:val="44"/>
          <w:szCs w:val="44"/>
        </w:rPr>
      </w:pPr>
    </w:p>
    <w:p w14:paraId="1BA5CFF3" w14:textId="77777777" w:rsidR="009C490B" w:rsidRPr="003A0DBB" w:rsidRDefault="009C490B" w:rsidP="009C490B">
      <w:pPr>
        <w:jc w:val="center"/>
        <w:rPr>
          <w:rFonts w:ascii="Cambria" w:hAnsi="Cambria"/>
          <w:sz w:val="44"/>
          <w:szCs w:val="44"/>
        </w:rPr>
      </w:pPr>
    </w:p>
    <w:p w14:paraId="43276D27" w14:textId="77777777" w:rsidR="009C490B" w:rsidRPr="003A0DBB" w:rsidRDefault="007152B4" w:rsidP="005B60A1">
      <w:pPr>
        <w:jc w:val="center"/>
        <w:rPr>
          <w:rFonts w:ascii="Cambria" w:hAnsi="Cambria"/>
          <w:sz w:val="44"/>
          <w:szCs w:val="44"/>
        </w:rPr>
      </w:pPr>
      <w:r>
        <w:rPr>
          <w:rFonts w:ascii="Cambria" w:hAnsi="Cambria"/>
          <w:sz w:val="44"/>
          <w:szCs w:val="44"/>
        </w:rPr>
        <w:t>2018</w:t>
      </w:r>
    </w:p>
    <w:p w14:paraId="5A933CC5" w14:textId="77777777" w:rsidR="002F07FF" w:rsidRPr="003A0DBB" w:rsidRDefault="002F07FF"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14:paraId="7BA28138" w14:textId="77777777"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14:paraId="2E79080A" w14:textId="5E057DD5" w:rsidR="00105E3A" w:rsidRDefault="00D97FC5" w:rsidP="00105E3A">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14:paraId="7436266C" w14:textId="499E321F" w:rsidR="00105E3A" w:rsidRDefault="00145476">
          <w:pPr>
            <w:pStyle w:val="TOC1"/>
            <w:tabs>
              <w:tab w:val="left" w:pos="440"/>
              <w:tab w:val="right" w:leader="dot" w:pos="9016"/>
            </w:tabs>
            <w:rPr>
              <w:rFonts w:eastAsiaTheme="minorEastAsia"/>
              <w:noProof/>
              <w:lang w:eastAsia="en-GB"/>
            </w:rPr>
          </w:pPr>
          <w:hyperlink w:anchor="_Toc507577320" w:history="1">
            <w:r w:rsidR="00105E3A" w:rsidRPr="0063479E">
              <w:rPr>
                <w:rStyle w:val="Hyperlink"/>
                <w:rFonts w:ascii="Cambria" w:hAnsi="Cambria"/>
                <w:noProof/>
              </w:rPr>
              <w:t>1.</w:t>
            </w:r>
            <w:r w:rsidR="00105E3A">
              <w:rPr>
                <w:rFonts w:eastAsiaTheme="minorEastAsia"/>
                <w:noProof/>
                <w:lang w:eastAsia="en-GB"/>
              </w:rPr>
              <w:tab/>
            </w:r>
            <w:r w:rsidR="00105E3A" w:rsidRPr="0063479E">
              <w:rPr>
                <w:rStyle w:val="Hyperlink"/>
                <w:rFonts w:ascii="Cambria" w:hAnsi="Cambria"/>
                <w:noProof/>
              </w:rPr>
              <w:t>General Information</w:t>
            </w:r>
            <w:r w:rsidR="00105E3A">
              <w:rPr>
                <w:noProof/>
                <w:webHidden/>
              </w:rPr>
              <w:tab/>
            </w:r>
            <w:r w:rsidR="00105E3A">
              <w:rPr>
                <w:noProof/>
                <w:webHidden/>
              </w:rPr>
              <w:fldChar w:fldCharType="begin"/>
            </w:r>
            <w:r w:rsidR="00105E3A">
              <w:rPr>
                <w:noProof/>
                <w:webHidden/>
              </w:rPr>
              <w:instrText xml:space="preserve"> PAGEREF _Toc507577320 \h </w:instrText>
            </w:r>
            <w:r w:rsidR="00105E3A">
              <w:rPr>
                <w:noProof/>
                <w:webHidden/>
              </w:rPr>
            </w:r>
            <w:r w:rsidR="00105E3A">
              <w:rPr>
                <w:noProof/>
                <w:webHidden/>
              </w:rPr>
              <w:fldChar w:fldCharType="separate"/>
            </w:r>
            <w:r w:rsidR="00105E3A">
              <w:rPr>
                <w:noProof/>
                <w:webHidden/>
              </w:rPr>
              <w:t>2</w:t>
            </w:r>
            <w:r w:rsidR="00105E3A">
              <w:rPr>
                <w:noProof/>
                <w:webHidden/>
              </w:rPr>
              <w:fldChar w:fldCharType="end"/>
            </w:r>
          </w:hyperlink>
        </w:p>
        <w:p w14:paraId="5C6CEAD1" w14:textId="5B6F82ED" w:rsidR="00105E3A" w:rsidRDefault="00145476">
          <w:pPr>
            <w:pStyle w:val="TOC1"/>
            <w:tabs>
              <w:tab w:val="left" w:pos="440"/>
              <w:tab w:val="right" w:leader="dot" w:pos="9016"/>
            </w:tabs>
            <w:rPr>
              <w:rFonts w:eastAsiaTheme="minorEastAsia"/>
              <w:noProof/>
              <w:lang w:eastAsia="en-GB"/>
            </w:rPr>
          </w:pPr>
          <w:hyperlink w:anchor="_Toc507577321" w:history="1">
            <w:r w:rsidR="00105E3A" w:rsidRPr="0063479E">
              <w:rPr>
                <w:rStyle w:val="Hyperlink"/>
                <w:rFonts w:ascii="Cambria" w:hAnsi="Cambria"/>
                <w:noProof/>
              </w:rPr>
              <w:t>2.</w:t>
            </w:r>
            <w:r w:rsidR="00105E3A">
              <w:rPr>
                <w:rFonts w:eastAsiaTheme="minorEastAsia"/>
                <w:noProof/>
                <w:lang w:eastAsia="en-GB"/>
              </w:rPr>
              <w:tab/>
            </w:r>
            <w:r w:rsidR="00105E3A" w:rsidRPr="0063479E">
              <w:rPr>
                <w:rStyle w:val="Hyperlink"/>
                <w:rFonts w:ascii="Cambria" w:hAnsi="Cambria"/>
                <w:noProof/>
              </w:rPr>
              <w:t>Entry Form</w:t>
            </w:r>
            <w:r w:rsidR="00105E3A">
              <w:rPr>
                <w:noProof/>
                <w:webHidden/>
              </w:rPr>
              <w:tab/>
            </w:r>
            <w:r w:rsidR="00105E3A">
              <w:rPr>
                <w:noProof/>
                <w:webHidden/>
              </w:rPr>
              <w:fldChar w:fldCharType="begin"/>
            </w:r>
            <w:r w:rsidR="00105E3A">
              <w:rPr>
                <w:noProof/>
                <w:webHidden/>
              </w:rPr>
              <w:instrText xml:space="preserve"> PAGEREF _Toc507577321 \h </w:instrText>
            </w:r>
            <w:r w:rsidR="00105E3A">
              <w:rPr>
                <w:noProof/>
                <w:webHidden/>
              </w:rPr>
            </w:r>
            <w:r w:rsidR="00105E3A">
              <w:rPr>
                <w:noProof/>
                <w:webHidden/>
              </w:rPr>
              <w:fldChar w:fldCharType="separate"/>
            </w:r>
            <w:r w:rsidR="00105E3A">
              <w:rPr>
                <w:noProof/>
                <w:webHidden/>
              </w:rPr>
              <w:t>4</w:t>
            </w:r>
            <w:r w:rsidR="00105E3A">
              <w:rPr>
                <w:noProof/>
                <w:webHidden/>
              </w:rPr>
              <w:fldChar w:fldCharType="end"/>
            </w:r>
          </w:hyperlink>
        </w:p>
        <w:p w14:paraId="5979339C" w14:textId="52EE32EB" w:rsidR="00105E3A" w:rsidRDefault="00145476">
          <w:pPr>
            <w:pStyle w:val="TOC1"/>
            <w:tabs>
              <w:tab w:val="left" w:pos="440"/>
              <w:tab w:val="right" w:leader="dot" w:pos="9016"/>
            </w:tabs>
            <w:rPr>
              <w:rFonts w:eastAsiaTheme="minorEastAsia"/>
              <w:noProof/>
              <w:lang w:eastAsia="en-GB"/>
            </w:rPr>
          </w:pPr>
          <w:hyperlink w:anchor="_Toc507577322" w:history="1">
            <w:r w:rsidR="00105E3A" w:rsidRPr="0063479E">
              <w:rPr>
                <w:rStyle w:val="Hyperlink"/>
                <w:rFonts w:ascii="Cambria" w:hAnsi="Cambria"/>
                <w:noProof/>
              </w:rPr>
              <w:t>3.</w:t>
            </w:r>
            <w:r w:rsidR="00105E3A">
              <w:rPr>
                <w:rFonts w:eastAsiaTheme="minorEastAsia"/>
                <w:noProof/>
                <w:lang w:eastAsia="en-GB"/>
              </w:rPr>
              <w:tab/>
            </w:r>
            <w:r w:rsidR="00105E3A" w:rsidRPr="0063479E">
              <w:rPr>
                <w:rStyle w:val="Hyperlink"/>
                <w:rFonts w:ascii="Cambria" w:hAnsi="Cambria"/>
                <w:noProof/>
              </w:rPr>
              <w:t>Special Award - Adaptation</w:t>
            </w:r>
            <w:r w:rsidR="00105E3A">
              <w:rPr>
                <w:noProof/>
                <w:webHidden/>
              </w:rPr>
              <w:tab/>
            </w:r>
            <w:r w:rsidR="00105E3A">
              <w:rPr>
                <w:noProof/>
                <w:webHidden/>
              </w:rPr>
              <w:fldChar w:fldCharType="begin"/>
            </w:r>
            <w:r w:rsidR="00105E3A">
              <w:rPr>
                <w:noProof/>
                <w:webHidden/>
              </w:rPr>
              <w:instrText xml:space="preserve"> PAGEREF _Toc507577322 \h </w:instrText>
            </w:r>
            <w:r w:rsidR="00105E3A">
              <w:rPr>
                <w:noProof/>
                <w:webHidden/>
              </w:rPr>
            </w:r>
            <w:r w:rsidR="00105E3A">
              <w:rPr>
                <w:noProof/>
                <w:webHidden/>
              </w:rPr>
              <w:fldChar w:fldCharType="separate"/>
            </w:r>
            <w:r w:rsidR="00105E3A">
              <w:rPr>
                <w:noProof/>
                <w:webHidden/>
              </w:rPr>
              <w:t>6</w:t>
            </w:r>
            <w:r w:rsidR="00105E3A">
              <w:rPr>
                <w:noProof/>
                <w:webHidden/>
              </w:rPr>
              <w:fldChar w:fldCharType="end"/>
            </w:r>
          </w:hyperlink>
        </w:p>
        <w:p w14:paraId="1F73733D" w14:textId="3B1FCA78" w:rsidR="00105E3A" w:rsidRDefault="00145476">
          <w:pPr>
            <w:pStyle w:val="TOC1"/>
            <w:tabs>
              <w:tab w:val="left" w:pos="440"/>
              <w:tab w:val="right" w:leader="dot" w:pos="9016"/>
            </w:tabs>
            <w:rPr>
              <w:rFonts w:eastAsiaTheme="minorEastAsia"/>
              <w:noProof/>
              <w:lang w:eastAsia="en-GB"/>
            </w:rPr>
          </w:pPr>
          <w:hyperlink w:anchor="_Toc507577324" w:history="1">
            <w:r w:rsidR="00105E3A" w:rsidRPr="0063479E">
              <w:rPr>
                <w:rStyle w:val="Hyperlink"/>
                <w:rFonts w:ascii="Cambria" w:hAnsi="Cambria"/>
                <w:noProof/>
              </w:rPr>
              <w:t>4.</w:t>
            </w:r>
            <w:r w:rsidR="00105E3A">
              <w:rPr>
                <w:rFonts w:eastAsiaTheme="minorEastAsia"/>
                <w:noProof/>
                <w:lang w:eastAsia="en-GB"/>
              </w:rPr>
              <w:tab/>
            </w:r>
            <w:r w:rsidR="00105E3A" w:rsidRPr="0063479E">
              <w:rPr>
                <w:rStyle w:val="Hyperlink"/>
                <w:rFonts w:ascii="Cambria" w:hAnsi="Cambria"/>
                <w:noProof/>
              </w:rPr>
              <w:t>Additional Award Categories</w:t>
            </w:r>
            <w:r w:rsidR="00105E3A">
              <w:rPr>
                <w:noProof/>
                <w:webHidden/>
              </w:rPr>
              <w:tab/>
            </w:r>
            <w:r w:rsidR="00105E3A">
              <w:rPr>
                <w:noProof/>
                <w:webHidden/>
              </w:rPr>
              <w:fldChar w:fldCharType="begin"/>
            </w:r>
            <w:r w:rsidR="00105E3A">
              <w:rPr>
                <w:noProof/>
                <w:webHidden/>
              </w:rPr>
              <w:instrText xml:space="preserve"> PAGEREF _Toc507577324 \h </w:instrText>
            </w:r>
            <w:r w:rsidR="00105E3A">
              <w:rPr>
                <w:noProof/>
                <w:webHidden/>
              </w:rPr>
            </w:r>
            <w:r w:rsidR="00105E3A">
              <w:rPr>
                <w:noProof/>
                <w:webHidden/>
              </w:rPr>
              <w:fldChar w:fldCharType="separate"/>
            </w:r>
            <w:r w:rsidR="00105E3A">
              <w:rPr>
                <w:noProof/>
                <w:webHidden/>
              </w:rPr>
              <w:t>8</w:t>
            </w:r>
            <w:r w:rsidR="00105E3A">
              <w:rPr>
                <w:noProof/>
                <w:webHidden/>
              </w:rPr>
              <w:fldChar w:fldCharType="end"/>
            </w:r>
          </w:hyperlink>
        </w:p>
        <w:p w14:paraId="2B18B03F" w14:textId="40E472A6" w:rsidR="00105E3A" w:rsidRDefault="00145476">
          <w:pPr>
            <w:pStyle w:val="TOC1"/>
            <w:tabs>
              <w:tab w:val="left" w:pos="440"/>
              <w:tab w:val="right" w:leader="dot" w:pos="9016"/>
            </w:tabs>
            <w:rPr>
              <w:rFonts w:eastAsiaTheme="minorEastAsia"/>
              <w:noProof/>
              <w:lang w:eastAsia="en-GB"/>
            </w:rPr>
          </w:pPr>
          <w:hyperlink w:anchor="_Toc507577325" w:history="1">
            <w:r w:rsidR="00105E3A" w:rsidRPr="0063479E">
              <w:rPr>
                <w:rStyle w:val="Hyperlink"/>
                <w:rFonts w:ascii="Cambria" w:hAnsi="Cambria"/>
                <w:noProof/>
              </w:rPr>
              <w:t>5.</w:t>
            </w:r>
            <w:r w:rsidR="00105E3A">
              <w:rPr>
                <w:rFonts w:eastAsiaTheme="minorEastAsia"/>
                <w:noProof/>
                <w:lang w:eastAsia="en-GB"/>
              </w:rPr>
              <w:tab/>
            </w:r>
            <w:r w:rsidR="00105E3A" w:rsidRPr="0063479E">
              <w:rPr>
                <w:rStyle w:val="Hyperlink"/>
                <w:rFonts w:ascii="Cambria" w:hAnsi="Cambria"/>
                <w:noProof/>
              </w:rPr>
              <w:t>What next?</w:t>
            </w:r>
            <w:r w:rsidR="00105E3A">
              <w:rPr>
                <w:noProof/>
                <w:webHidden/>
              </w:rPr>
              <w:tab/>
            </w:r>
            <w:r w:rsidR="00105E3A">
              <w:rPr>
                <w:noProof/>
                <w:webHidden/>
              </w:rPr>
              <w:fldChar w:fldCharType="begin"/>
            </w:r>
            <w:r w:rsidR="00105E3A">
              <w:rPr>
                <w:noProof/>
                <w:webHidden/>
              </w:rPr>
              <w:instrText xml:space="preserve"> PAGEREF _Toc507577325 \h </w:instrText>
            </w:r>
            <w:r w:rsidR="00105E3A">
              <w:rPr>
                <w:noProof/>
                <w:webHidden/>
              </w:rPr>
            </w:r>
            <w:r w:rsidR="00105E3A">
              <w:rPr>
                <w:noProof/>
                <w:webHidden/>
              </w:rPr>
              <w:fldChar w:fldCharType="separate"/>
            </w:r>
            <w:r w:rsidR="00105E3A">
              <w:rPr>
                <w:noProof/>
                <w:webHidden/>
              </w:rPr>
              <w:t>9</w:t>
            </w:r>
            <w:r w:rsidR="00105E3A">
              <w:rPr>
                <w:noProof/>
                <w:webHidden/>
              </w:rPr>
              <w:fldChar w:fldCharType="end"/>
            </w:r>
          </w:hyperlink>
        </w:p>
        <w:p w14:paraId="6D2E267E" w14:textId="3DDCC31F" w:rsidR="00105E3A" w:rsidRDefault="00145476">
          <w:pPr>
            <w:pStyle w:val="TOC1"/>
            <w:tabs>
              <w:tab w:val="left" w:pos="440"/>
              <w:tab w:val="right" w:leader="dot" w:pos="9016"/>
            </w:tabs>
            <w:rPr>
              <w:rFonts w:eastAsiaTheme="minorEastAsia"/>
              <w:noProof/>
              <w:lang w:eastAsia="en-GB"/>
            </w:rPr>
          </w:pPr>
          <w:hyperlink w:anchor="_Toc507577326" w:history="1">
            <w:r w:rsidR="00105E3A" w:rsidRPr="0063479E">
              <w:rPr>
                <w:rStyle w:val="Hyperlink"/>
                <w:rFonts w:ascii="Cambria" w:hAnsi="Cambria"/>
                <w:noProof/>
              </w:rPr>
              <w:t>6.</w:t>
            </w:r>
            <w:r w:rsidR="00105E3A">
              <w:rPr>
                <w:rFonts w:eastAsiaTheme="minorEastAsia"/>
                <w:noProof/>
                <w:lang w:eastAsia="en-GB"/>
              </w:rPr>
              <w:tab/>
            </w:r>
            <w:r w:rsidR="00105E3A" w:rsidRPr="0063479E">
              <w:rPr>
                <w:rStyle w:val="Hyperlink"/>
                <w:rFonts w:ascii="Cambria" w:hAnsi="Cambria"/>
                <w:noProof/>
              </w:rPr>
              <w:t>EBAE Awards</w:t>
            </w:r>
            <w:r w:rsidR="00105E3A">
              <w:rPr>
                <w:noProof/>
                <w:webHidden/>
              </w:rPr>
              <w:tab/>
            </w:r>
            <w:r w:rsidR="00105E3A">
              <w:rPr>
                <w:noProof/>
                <w:webHidden/>
              </w:rPr>
              <w:fldChar w:fldCharType="begin"/>
            </w:r>
            <w:r w:rsidR="00105E3A">
              <w:rPr>
                <w:noProof/>
                <w:webHidden/>
              </w:rPr>
              <w:instrText xml:space="preserve"> PAGEREF _Toc507577326 \h </w:instrText>
            </w:r>
            <w:r w:rsidR="00105E3A">
              <w:rPr>
                <w:noProof/>
                <w:webHidden/>
              </w:rPr>
            </w:r>
            <w:r w:rsidR="00105E3A">
              <w:rPr>
                <w:noProof/>
                <w:webHidden/>
              </w:rPr>
              <w:fldChar w:fldCharType="separate"/>
            </w:r>
            <w:r w:rsidR="00105E3A">
              <w:rPr>
                <w:noProof/>
                <w:webHidden/>
              </w:rPr>
              <w:t>9</w:t>
            </w:r>
            <w:r w:rsidR="00105E3A">
              <w:rPr>
                <w:noProof/>
                <w:webHidden/>
              </w:rPr>
              <w:fldChar w:fldCharType="end"/>
            </w:r>
          </w:hyperlink>
        </w:p>
        <w:p w14:paraId="1E87A62A" w14:textId="35C948C2" w:rsidR="00105E3A" w:rsidRDefault="00145476">
          <w:pPr>
            <w:pStyle w:val="TOC1"/>
            <w:tabs>
              <w:tab w:val="left" w:pos="440"/>
              <w:tab w:val="right" w:leader="dot" w:pos="9016"/>
            </w:tabs>
            <w:rPr>
              <w:rFonts w:eastAsiaTheme="minorEastAsia"/>
              <w:noProof/>
              <w:lang w:eastAsia="en-GB"/>
            </w:rPr>
          </w:pPr>
          <w:hyperlink w:anchor="_Toc507577327" w:history="1">
            <w:r w:rsidR="00105E3A" w:rsidRPr="0063479E">
              <w:rPr>
                <w:rStyle w:val="Hyperlink"/>
                <w:rFonts w:ascii="Cambria" w:hAnsi="Cambria"/>
                <w:noProof/>
              </w:rPr>
              <w:t>7.</w:t>
            </w:r>
            <w:r w:rsidR="00105E3A">
              <w:rPr>
                <w:rFonts w:eastAsiaTheme="minorEastAsia"/>
                <w:noProof/>
                <w:lang w:eastAsia="en-GB"/>
              </w:rPr>
              <w:tab/>
            </w:r>
            <w:r w:rsidR="00105E3A" w:rsidRPr="0063479E">
              <w:rPr>
                <w:rStyle w:val="Hyperlink"/>
                <w:rFonts w:ascii="Cambria" w:hAnsi="Cambria"/>
                <w:noProof/>
              </w:rPr>
              <w:t>Partners &amp; Sponsors</w:t>
            </w:r>
            <w:r w:rsidR="00105E3A">
              <w:rPr>
                <w:noProof/>
                <w:webHidden/>
              </w:rPr>
              <w:tab/>
            </w:r>
            <w:r w:rsidR="00105E3A">
              <w:rPr>
                <w:noProof/>
                <w:webHidden/>
              </w:rPr>
              <w:fldChar w:fldCharType="begin"/>
            </w:r>
            <w:r w:rsidR="00105E3A">
              <w:rPr>
                <w:noProof/>
                <w:webHidden/>
              </w:rPr>
              <w:instrText xml:space="preserve"> PAGEREF _Toc507577327 \h </w:instrText>
            </w:r>
            <w:r w:rsidR="00105E3A">
              <w:rPr>
                <w:noProof/>
                <w:webHidden/>
              </w:rPr>
            </w:r>
            <w:r w:rsidR="00105E3A">
              <w:rPr>
                <w:noProof/>
                <w:webHidden/>
              </w:rPr>
              <w:fldChar w:fldCharType="separate"/>
            </w:r>
            <w:r w:rsidR="00105E3A">
              <w:rPr>
                <w:noProof/>
                <w:webHidden/>
              </w:rPr>
              <w:t>9</w:t>
            </w:r>
            <w:r w:rsidR="00105E3A">
              <w:rPr>
                <w:noProof/>
                <w:webHidden/>
              </w:rPr>
              <w:fldChar w:fldCharType="end"/>
            </w:r>
          </w:hyperlink>
        </w:p>
        <w:p w14:paraId="54FE4C6F" w14:textId="1B5EA0B8" w:rsidR="00105E3A" w:rsidRDefault="00145476">
          <w:pPr>
            <w:pStyle w:val="TOC1"/>
            <w:tabs>
              <w:tab w:val="left" w:pos="440"/>
              <w:tab w:val="right" w:leader="dot" w:pos="9016"/>
            </w:tabs>
            <w:rPr>
              <w:rFonts w:eastAsiaTheme="minorEastAsia"/>
              <w:noProof/>
              <w:lang w:eastAsia="en-GB"/>
            </w:rPr>
          </w:pPr>
          <w:hyperlink w:anchor="_Toc507577328" w:history="1">
            <w:r w:rsidR="00105E3A" w:rsidRPr="0063479E">
              <w:rPr>
                <w:rStyle w:val="Hyperlink"/>
                <w:rFonts w:ascii="Cambria" w:hAnsi="Cambria"/>
                <w:noProof/>
              </w:rPr>
              <w:t>8.</w:t>
            </w:r>
            <w:r w:rsidR="00105E3A">
              <w:rPr>
                <w:rFonts w:eastAsiaTheme="minorEastAsia"/>
                <w:noProof/>
                <w:lang w:eastAsia="en-GB"/>
              </w:rPr>
              <w:tab/>
            </w:r>
            <w:r w:rsidR="00105E3A" w:rsidRPr="0063479E">
              <w:rPr>
                <w:rStyle w:val="Hyperlink"/>
                <w:rFonts w:ascii="Cambria" w:hAnsi="Cambria"/>
                <w:noProof/>
              </w:rPr>
              <w:t>Submission Details</w:t>
            </w:r>
            <w:r w:rsidR="00105E3A">
              <w:rPr>
                <w:noProof/>
                <w:webHidden/>
              </w:rPr>
              <w:tab/>
            </w:r>
            <w:r w:rsidR="00105E3A">
              <w:rPr>
                <w:noProof/>
                <w:webHidden/>
              </w:rPr>
              <w:fldChar w:fldCharType="begin"/>
            </w:r>
            <w:r w:rsidR="00105E3A">
              <w:rPr>
                <w:noProof/>
                <w:webHidden/>
              </w:rPr>
              <w:instrText xml:space="preserve"> PAGEREF _Toc507577328 \h </w:instrText>
            </w:r>
            <w:r w:rsidR="00105E3A">
              <w:rPr>
                <w:noProof/>
                <w:webHidden/>
              </w:rPr>
            </w:r>
            <w:r w:rsidR="00105E3A">
              <w:rPr>
                <w:noProof/>
                <w:webHidden/>
              </w:rPr>
              <w:fldChar w:fldCharType="separate"/>
            </w:r>
            <w:r w:rsidR="00105E3A">
              <w:rPr>
                <w:noProof/>
                <w:webHidden/>
              </w:rPr>
              <w:t>11</w:t>
            </w:r>
            <w:r w:rsidR="00105E3A">
              <w:rPr>
                <w:noProof/>
                <w:webHidden/>
              </w:rPr>
              <w:fldChar w:fldCharType="end"/>
            </w:r>
          </w:hyperlink>
        </w:p>
        <w:p w14:paraId="703F639D" w14:textId="6C4728C6"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14:paraId="4ADD7672" w14:textId="77777777" w:rsidR="00EE210C" w:rsidRPr="003A0DBB" w:rsidRDefault="00AE740E" w:rsidP="008D0AAD">
      <w:pPr>
        <w:pStyle w:val="Heading1"/>
        <w:numPr>
          <w:ilvl w:val="0"/>
          <w:numId w:val="1"/>
        </w:numPr>
        <w:rPr>
          <w:rFonts w:ascii="Cambria" w:hAnsi="Cambria"/>
          <w:color w:val="238D26"/>
          <w:sz w:val="24"/>
          <w:szCs w:val="24"/>
        </w:rPr>
      </w:pPr>
      <w:bookmarkStart w:id="24" w:name="_Toc507577320"/>
      <w:r w:rsidRPr="003A0DBB">
        <w:rPr>
          <w:rFonts w:ascii="Cambria" w:hAnsi="Cambria"/>
          <w:color w:val="238D26"/>
          <w:sz w:val="24"/>
          <w:szCs w:val="24"/>
        </w:rPr>
        <w:t>General Information</w:t>
      </w:r>
      <w:bookmarkEnd w:id="24"/>
    </w:p>
    <w:p w14:paraId="2D15C95C" w14:textId="77777777" w:rsidR="003D3883" w:rsidRPr="003A0DBB" w:rsidRDefault="003D3883" w:rsidP="001D60E5">
      <w:pPr>
        <w:jc w:val="both"/>
        <w:rPr>
          <w:rFonts w:ascii="Cambria" w:hAnsi="Cambria"/>
          <w:sz w:val="24"/>
          <w:szCs w:val="24"/>
        </w:rPr>
      </w:pPr>
    </w:p>
    <w:p w14:paraId="37DA8F03" w14:textId="77777777" w:rsidR="00C96AAF" w:rsidRDefault="00C96AAF" w:rsidP="001D60E5">
      <w:pPr>
        <w:jc w:val="both"/>
        <w:rPr>
          <w:rFonts w:ascii="Cambria" w:hAnsi="Cambria"/>
          <w:sz w:val="24"/>
          <w:szCs w:val="24"/>
        </w:rPr>
      </w:pPr>
      <w:r w:rsidRPr="003A0DBB">
        <w:rPr>
          <w:rFonts w:ascii="Cambria" w:hAnsi="Cambria"/>
          <w:sz w:val="24"/>
          <w:szCs w:val="24"/>
        </w:rPr>
        <w:t xml:space="preserve">Welcome to the VIBES – Scottish </w:t>
      </w:r>
      <w:r w:rsidR="007152B4">
        <w:rPr>
          <w:rFonts w:ascii="Cambria" w:hAnsi="Cambria"/>
          <w:sz w:val="24"/>
          <w:szCs w:val="24"/>
        </w:rPr>
        <w:t>Environment Business Awards 2018</w:t>
      </w:r>
      <w:r w:rsidRPr="003A0DBB">
        <w:rPr>
          <w:rFonts w:ascii="Cambria" w:hAnsi="Cambria"/>
          <w:sz w:val="24"/>
          <w:szCs w:val="24"/>
        </w:rPr>
        <w:t xml:space="preserve">.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14:paraId="56AD2F98" w14:textId="77777777" w:rsidR="00C96AAF" w:rsidRPr="003A0DBB" w:rsidRDefault="00C96AAF" w:rsidP="001D60E5">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14:paraId="4D07BB53" w14:textId="77777777" w:rsidR="00AD5CA2" w:rsidRPr="007C6AE8" w:rsidRDefault="00AD5CA2" w:rsidP="001D60E5">
      <w:pPr>
        <w:jc w:val="both"/>
        <w:rPr>
          <w:rFonts w:asciiTheme="majorHAnsi" w:hAnsiTheme="majorHAnsi"/>
          <w:sz w:val="24"/>
        </w:rPr>
      </w:pPr>
      <w:r w:rsidRPr="007C6AE8">
        <w:rPr>
          <w:rFonts w:asciiTheme="majorHAnsi" w:hAnsiTheme="majorHAnsi"/>
          <w:sz w:val="24"/>
        </w:rPr>
        <w:t xml:space="preserve">The </w:t>
      </w:r>
      <w:r w:rsidRPr="007C6AE8">
        <w:rPr>
          <w:rFonts w:asciiTheme="majorHAnsi" w:hAnsiTheme="majorHAnsi"/>
          <w:b/>
          <w:color w:val="009900"/>
          <w:sz w:val="28"/>
        </w:rPr>
        <w:t>Green Team Award</w:t>
      </w:r>
      <w:r w:rsidRPr="007C6AE8">
        <w:rPr>
          <w:rFonts w:asciiTheme="majorHAnsi" w:hAnsiTheme="majorHAnsi"/>
          <w:sz w:val="28"/>
        </w:rPr>
        <w:t xml:space="preserve"> </w:t>
      </w:r>
      <w:r w:rsidRPr="007C6AE8">
        <w:rPr>
          <w:rFonts w:asciiTheme="majorHAnsi" w:hAnsiTheme="majorHAnsi"/>
          <w:sz w:val="24"/>
        </w:rPr>
        <w:t>rewards organisations that have recognised the importance of working as a team to deliver environmental improvements.  A green team can be within an organisation or between o</w:t>
      </w:r>
      <w:r>
        <w:rPr>
          <w:rFonts w:asciiTheme="majorHAnsi" w:hAnsiTheme="majorHAnsi"/>
          <w:sz w:val="24"/>
        </w:rPr>
        <w:t>rganisations.</w:t>
      </w:r>
    </w:p>
    <w:p w14:paraId="3CAA4894" w14:textId="77777777" w:rsidR="00AD5CA2" w:rsidRPr="007C6AE8" w:rsidRDefault="00AD5CA2" w:rsidP="001D60E5">
      <w:pPr>
        <w:jc w:val="both"/>
        <w:rPr>
          <w:rFonts w:asciiTheme="majorHAnsi" w:hAnsiTheme="majorHAnsi"/>
          <w:sz w:val="24"/>
        </w:rPr>
      </w:pPr>
      <w:r w:rsidRPr="007C6AE8">
        <w:rPr>
          <w:rFonts w:asciiTheme="majorHAnsi" w:hAnsiTheme="majorHAnsi"/>
          <w:sz w:val="24"/>
        </w:rPr>
        <w:t xml:space="preserve">This award can apply to organisations (public and private sector) or collaboration between different organisations to achieve efficiencies.   </w:t>
      </w:r>
    </w:p>
    <w:p w14:paraId="6BAF1F0B" w14:textId="77777777" w:rsidR="006E3CB6" w:rsidRDefault="00C96AAF" w:rsidP="001D60E5">
      <w:pPr>
        <w:pStyle w:val="ListParagraph"/>
        <w:numPr>
          <w:ilvl w:val="0"/>
          <w:numId w:val="15"/>
        </w:numPr>
        <w:jc w:val="both"/>
        <w:rPr>
          <w:rFonts w:asciiTheme="majorHAnsi" w:hAnsiTheme="majorHAnsi"/>
          <w:sz w:val="24"/>
        </w:rPr>
      </w:pPr>
      <w:r>
        <w:rPr>
          <w:rFonts w:asciiTheme="majorHAnsi" w:hAnsiTheme="majorHAnsi"/>
          <w:sz w:val="24"/>
        </w:rPr>
        <w:t>A successful green team</w:t>
      </w:r>
      <w:r w:rsidR="00AD5CA2" w:rsidRPr="007C6AE8">
        <w:rPr>
          <w:rFonts w:asciiTheme="majorHAnsi" w:hAnsiTheme="majorHAnsi"/>
          <w:sz w:val="24"/>
        </w:rPr>
        <w:t xml:space="preserve"> comprise</w:t>
      </w:r>
      <w:r w:rsidR="0057050C">
        <w:rPr>
          <w:rFonts w:asciiTheme="majorHAnsi" w:hAnsiTheme="majorHAnsi"/>
          <w:sz w:val="24"/>
        </w:rPr>
        <w:t>s</w:t>
      </w:r>
      <w:r w:rsidR="00AD5CA2" w:rsidRPr="007C6AE8">
        <w:rPr>
          <w:rFonts w:asciiTheme="majorHAnsi" w:hAnsiTheme="majorHAnsi"/>
          <w:sz w:val="24"/>
        </w:rPr>
        <w:t xml:space="preserve"> people from different departments and levels of seniority. This helps to ensure that ideas are varied and dynamic.</w:t>
      </w:r>
    </w:p>
    <w:p w14:paraId="3846DB90" w14:textId="77777777" w:rsidR="00AD5CA2" w:rsidRPr="007C6AE8" w:rsidRDefault="00C96AAF" w:rsidP="001D60E5">
      <w:pPr>
        <w:pStyle w:val="ListParagraph"/>
        <w:numPr>
          <w:ilvl w:val="0"/>
          <w:numId w:val="15"/>
        </w:numPr>
        <w:jc w:val="both"/>
        <w:rPr>
          <w:rFonts w:asciiTheme="majorHAnsi" w:hAnsiTheme="majorHAnsi"/>
          <w:sz w:val="24"/>
        </w:rPr>
      </w:pPr>
      <w:r>
        <w:rPr>
          <w:rFonts w:asciiTheme="majorHAnsi" w:hAnsiTheme="majorHAnsi"/>
          <w:sz w:val="24"/>
        </w:rPr>
        <w:t>They require</w:t>
      </w:r>
      <w:r w:rsidR="006E3CB6">
        <w:rPr>
          <w:rFonts w:asciiTheme="majorHAnsi" w:hAnsiTheme="majorHAnsi"/>
          <w:sz w:val="24"/>
        </w:rPr>
        <w:t xml:space="preserve"> senior management support to enable their recommendations and improvements to be implemented and also to have time within their work to dedicate to the green team. </w:t>
      </w:r>
    </w:p>
    <w:p w14:paraId="1161F2D1" w14:textId="031E96C8" w:rsidR="00AD5CA2" w:rsidRPr="007C6AE8" w:rsidRDefault="001C64A6" w:rsidP="001D60E5">
      <w:pPr>
        <w:pStyle w:val="ListParagraph"/>
        <w:numPr>
          <w:ilvl w:val="0"/>
          <w:numId w:val="15"/>
        </w:numPr>
        <w:jc w:val="both"/>
        <w:rPr>
          <w:rFonts w:asciiTheme="majorHAnsi" w:hAnsiTheme="majorHAnsi"/>
          <w:sz w:val="24"/>
        </w:rPr>
      </w:pPr>
      <w:r>
        <w:rPr>
          <w:rFonts w:asciiTheme="majorHAnsi" w:hAnsiTheme="majorHAnsi"/>
          <w:sz w:val="24"/>
        </w:rPr>
        <w:t>K</w:t>
      </w:r>
      <w:r w:rsidR="00AD5CA2">
        <w:rPr>
          <w:rFonts w:asciiTheme="majorHAnsi" w:hAnsiTheme="majorHAnsi"/>
          <w:sz w:val="24"/>
        </w:rPr>
        <w:t>ey</w:t>
      </w:r>
      <w:r w:rsidR="00AD5CA2" w:rsidRPr="007C6AE8">
        <w:rPr>
          <w:rFonts w:asciiTheme="majorHAnsi" w:hAnsiTheme="majorHAnsi"/>
          <w:sz w:val="24"/>
        </w:rPr>
        <w:t xml:space="preserve"> attribute</w:t>
      </w:r>
      <w:r>
        <w:rPr>
          <w:rFonts w:asciiTheme="majorHAnsi" w:hAnsiTheme="majorHAnsi"/>
          <w:sz w:val="24"/>
        </w:rPr>
        <w:t>s</w:t>
      </w:r>
      <w:r w:rsidR="00AD5CA2" w:rsidRPr="007C6AE8">
        <w:rPr>
          <w:rFonts w:asciiTheme="majorHAnsi" w:hAnsiTheme="majorHAnsi"/>
          <w:sz w:val="24"/>
        </w:rPr>
        <w:t xml:space="preserve"> needed from green team members </w:t>
      </w:r>
      <w:r>
        <w:rPr>
          <w:rFonts w:asciiTheme="majorHAnsi" w:hAnsiTheme="majorHAnsi"/>
          <w:sz w:val="24"/>
        </w:rPr>
        <w:t>are</w:t>
      </w:r>
      <w:r w:rsidRPr="007C6AE8">
        <w:rPr>
          <w:rFonts w:asciiTheme="majorHAnsi" w:hAnsiTheme="majorHAnsi"/>
          <w:sz w:val="24"/>
        </w:rPr>
        <w:t xml:space="preserve"> </w:t>
      </w:r>
      <w:r w:rsidR="00AD5CA2" w:rsidRPr="007C6AE8">
        <w:rPr>
          <w:rFonts w:asciiTheme="majorHAnsi" w:hAnsiTheme="majorHAnsi"/>
          <w:sz w:val="24"/>
        </w:rPr>
        <w:t>enthusiasm</w:t>
      </w:r>
      <w:r>
        <w:rPr>
          <w:rFonts w:asciiTheme="majorHAnsi" w:hAnsiTheme="majorHAnsi"/>
          <w:sz w:val="24"/>
        </w:rPr>
        <w:t>, motivation and the ability to influence others.</w:t>
      </w:r>
    </w:p>
    <w:p w14:paraId="75ACE4AF" w14:textId="77777777" w:rsidR="00AD5CA2" w:rsidRPr="007C6AE8" w:rsidRDefault="00AD5CA2" w:rsidP="001D60E5">
      <w:pPr>
        <w:pStyle w:val="ListParagraph"/>
        <w:numPr>
          <w:ilvl w:val="0"/>
          <w:numId w:val="15"/>
        </w:numPr>
        <w:jc w:val="both"/>
        <w:rPr>
          <w:rFonts w:asciiTheme="majorHAnsi" w:hAnsiTheme="majorHAnsi"/>
          <w:sz w:val="24"/>
        </w:rPr>
      </w:pPr>
      <w:r w:rsidRPr="007C6AE8">
        <w:rPr>
          <w:rFonts w:asciiTheme="majorHAnsi" w:hAnsiTheme="majorHAnsi"/>
          <w:sz w:val="24"/>
        </w:rPr>
        <w:lastRenderedPageBreak/>
        <w:t>Team members do not have to be ‘green’. Indeed, those who understand the commercial imperative of resource efficiency can be powerful in motivating others to act who have similar attitudes.</w:t>
      </w:r>
    </w:p>
    <w:p w14:paraId="04CE0696" w14:textId="77777777" w:rsidR="00AD5CA2" w:rsidRPr="007C6AE8" w:rsidRDefault="00AD5CA2" w:rsidP="001D60E5">
      <w:pPr>
        <w:jc w:val="both"/>
        <w:rPr>
          <w:rFonts w:asciiTheme="majorHAnsi" w:hAnsiTheme="majorHAnsi"/>
          <w:sz w:val="24"/>
        </w:rPr>
      </w:pPr>
      <w:r w:rsidRPr="007C6AE8">
        <w:rPr>
          <w:rFonts w:asciiTheme="majorHAnsi" w:hAnsiTheme="majorHAnsi"/>
          <w:sz w:val="24"/>
        </w:rPr>
        <w:t>Benefits that a green team can offer can include:</w:t>
      </w:r>
    </w:p>
    <w:p w14:paraId="6EDF6974" w14:textId="77777777"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Cost savings – reducing costs associated with waste, energy, and water.</w:t>
      </w:r>
    </w:p>
    <w:p w14:paraId="0BDD737E" w14:textId="77777777"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Attracting and retaining talent – Transferable skills, improves employee morale and satisfaction, reduces staff absenteeism.</w:t>
      </w:r>
    </w:p>
    <w:p w14:paraId="49A44F10" w14:textId="77777777"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Influences others – at work</w:t>
      </w:r>
      <w:r w:rsidR="006E3CB6">
        <w:rPr>
          <w:rFonts w:asciiTheme="majorHAnsi" w:hAnsiTheme="majorHAnsi"/>
          <w:sz w:val="24"/>
        </w:rPr>
        <w:t>,</w:t>
      </w:r>
      <w:r w:rsidR="00493B51">
        <w:rPr>
          <w:rFonts w:asciiTheme="majorHAnsi" w:hAnsiTheme="majorHAnsi"/>
          <w:sz w:val="24"/>
        </w:rPr>
        <w:t xml:space="preserve"> </w:t>
      </w:r>
      <w:r w:rsidRPr="007C6AE8">
        <w:rPr>
          <w:rFonts w:asciiTheme="majorHAnsi" w:hAnsiTheme="majorHAnsi"/>
          <w:sz w:val="24"/>
        </w:rPr>
        <w:t>at home</w:t>
      </w:r>
      <w:r w:rsidR="006E3CB6">
        <w:rPr>
          <w:rFonts w:asciiTheme="majorHAnsi" w:hAnsiTheme="majorHAnsi"/>
          <w:sz w:val="24"/>
        </w:rPr>
        <w:t xml:space="preserve"> and their communities</w:t>
      </w:r>
    </w:p>
    <w:p w14:paraId="3F79EBAF" w14:textId="77777777" w:rsidR="00AD5CA2"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Customer expectations</w:t>
      </w:r>
      <w:r w:rsidR="006E3CB6">
        <w:rPr>
          <w:rFonts w:asciiTheme="majorHAnsi" w:hAnsiTheme="majorHAnsi"/>
          <w:sz w:val="24"/>
        </w:rPr>
        <w:t xml:space="preserve"> and demands</w:t>
      </w:r>
      <w:r w:rsidRPr="007C6AE8">
        <w:rPr>
          <w:rFonts w:asciiTheme="majorHAnsi" w:hAnsiTheme="majorHAnsi"/>
          <w:sz w:val="24"/>
        </w:rPr>
        <w:t xml:space="preserve"> – strengthening brand and increasing market share.</w:t>
      </w:r>
    </w:p>
    <w:p w14:paraId="0D0D3408" w14:textId="53BBA8F4" w:rsidR="001B7BBE" w:rsidRPr="007C6AE8" w:rsidRDefault="001C64A6" w:rsidP="001B7BBE">
      <w:pPr>
        <w:pStyle w:val="ListParagraph"/>
        <w:numPr>
          <w:ilvl w:val="0"/>
          <w:numId w:val="14"/>
        </w:numPr>
        <w:jc w:val="both"/>
        <w:rPr>
          <w:rFonts w:asciiTheme="majorHAnsi" w:hAnsiTheme="majorHAnsi"/>
          <w:sz w:val="24"/>
        </w:rPr>
      </w:pPr>
      <w:r>
        <w:rPr>
          <w:rFonts w:asciiTheme="majorHAnsi" w:hAnsiTheme="majorHAnsi"/>
          <w:sz w:val="24"/>
        </w:rPr>
        <w:t>A</w:t>
      </w:r>
      <w:r w:rsidR="001B7BBE">
        <w:rPr>
          <w:rFonts w:asciiTheme="majorHAnsi" w:hAnsiTheme="majorHAnsi"/>
          <w:sz w:val="24"/>
        </w:rPr>
        <w:t>void r</w:t>
      </w:r>
      <w:r w:rsidR="001B7BBE" w:rsidRPr="001B7BBE">
        <w:rPr>
          <w:rFonts w:asciiTheme="majorHAnsi" w:hAnsiTheme="majorHAnsi"/>
          <w:sz w:val="24"/>
        </w:rPr>
        <w:t>isks of inaction – costs, damage to reputation, loss of competitive advantage</w:t>
      </w:r>
    </w:p>
    <w:p w14:paraId="43536E5E" w14:textId="77777777"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Regulatory compliance – staying ahead of legislation.</w:t>
      </w:r>
    </w:p>
    <w:p w14:paraId="72BDE529" w14:textId="77777777"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Aligning practices with values – walking the talk.</w:t>
      </w:r>
    </w:p>
    <w:p w14:paraId="7A0D4E00" w14:textId="1BE16065" w:rsidR="00AD5CA2"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Sharing best practice – within the organisation and to a wider audience.</w:t>
      </w:r>
    </w:p>
    <w:p w14:paraId="303BD2B7" w14:textId="062073FB" w:rsidR="00105E3A" w:rsidRDefault="00105E3A" w:rsidP="00105E3A">
      <w:pPr>
        <w:jc w:val="both"/>
        <w:rPr>
          <w:rFonts w:asciiTheme="majorHAnsi" w:hAnsiTheme="majorHAnsi"/>
          <w:sz w:val="24"/>
        </w:rPr>
      </w:pPr>
    </w:p>
    <w:p w14:paraId="62C53FBB" w14:textId="210C1609" w:rsidR="00D30E57" w:rsidRPr="008D4C27" w:rsidRDefault="00D30E57" w:rsidP="00D30E57">
      <w:pPr>
        <w:jc w:val="both"/>
        <w:rPr>
          <w:rFonts w:asciiTheme="majorHAnsi" w:hAnsiTheme="majorHAnsi"/>
          <w:sz w:val="24"/>
        </w:rPr>
      </w:pPr>
      <w:r>
        <w:rPr>
          <w:rFonts w:asciiTheme="majorHAnsi" w:hAnsiTheme="majorHAnsi"/>
          <w:sz w:val="24"/>
        </w:rPr>
        <w:t>Please note, in addition to applying for this award, t</w:t>
      </w:r>
      <w:r w:rsidRPr="008D4C27">
        <w:rPr>
          <w:rFonts w:asciiTheme="majorHAnsi" w:hAnsiTheme="majorHAnsi"/>
          <w:sz w:val="24"/>
        </w:rPr>
        <w:t xml:space="preserve">here is an opportunity </w:t>
      </w:r>
      <w:r>
        <w:rPr>
          <w:rFonts w:asciiTheme="majorHAnsi" w:hAnsiTheme="majorHAnsi"/>
          <w:sz w:val="24"/>
        </w:rPr>
        <w:t>to win</w:t>
      </w:r>
      <w:r w:rsidRPr="008D4C27">
        <w:rPr>
          <w:rFonts w:asciiTheme="majorHAnsi" w:hAnsiTheme="majorHAnsi"/>
          <w:sz w:val="24"/>
        </w:rPr>
        <w:t xml:space="preserve"> a </w:t>
      </w:r>
      <w:r>
        <w:rPr>
          <w:rFonts w:asciiTheme="majorHAnsi" w:hAnsiTheme="majorHAnsi"/>
          <w:sz w:val="24"/>
        </w:rPr>
        <w:t>special</w:t>
      </w:r>
      <w:r w:rsidRPr="008D4C27">
        <w:rPr>
          <w:rFonts w:asciiTheme="majorHAnsi" w:hAnsiTheme="majorHAnsi"/>
          <w:sz w:val="24"/>
        </w:rPr>
        <w:t xml:space="preserve"> award for adaptation to climate change</w:t>
      </w:r>
      <w:r>
        <w:rPr>
          <w:rFonts w:asciiTheme="majorHAnsi" w:hAnsiTheme="majorHAnsi"/>
          <w:sz w:val="24"/>
        </w:rPr>
        <w:t xml:space="preserve"> through adding some additional information to this form</w:t>
      </w:r>
      <w:r w:rsidRPr="008D4C27">
        <w:rPr>
          <w:rFonts w:asciiTheme="majorHAnsi" w:hAnsiTheme="majorHAnsi"/>
          <w:sz w:val="24"/>
        </w:rPr>
        <w:t>.</w:t>
      </w:r>
    </w:p>
    <w:p w14:paraId="4C253356" w14:textId="77777777" w:rsidR="00105E3A" w:rsidRPr="008D4C27" w:rsidRDefault="00105E3A" w:rsidP="00105E3A">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 xml:space="preserve">Has your business taken action to identify and manage climate related risks? Or developed products and services that will help society adapt? If so then apply for the </w:t>
      </w:r>
      <w:r>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14:paraId="4A2F40C9" w14:textId="77777777" w:rsidR="00105E3A" w:rsidRPr="008D4C27" w:rsidRDefault="00105E3A" w:rsidP="00105E3A">
      <w:pPr>
        <w:autoSpaceDE w:val="0"/>
        <w:autoSpaceDN w:val="0"/>
        <w:adjustRightInd w:val="0"/>
        <w:spacing w:after="0" w:line="240" w:lineRule="auto"/>
        <w:rPr>
          <w:rFonts w:asciiTheme="majorHAnsi" w:hAnsiTheme="majorHAnsi" w:cs="Frutiger-Roman"/>
          <w:b/>
          <w:sz w:val="24"/>
          <w:szCs w:val="24"/>
        </w:rPr>
      </w:pPr>
    </w:p>
    <w:p w14:paraId="11D530FF" w14:textId="77777777" w:rsidR="00105E3A" w:rsidRPr="008D4C27" w:rsidRDefault="00105E3A" w:rsidP="00105E3A">
      <w:pPr>
        <w:jc w:val="both"/>
        <w:rPr>
          <w:rFonts w:asciiTheme="majorHAnsi" w:hAnsiTheme="majorHAnsi"/>
          <w:b/>
          <w:sz w:val="24"/>
          <w:u w:val="single"/>
        </w:rPr>
      </w:pPr>
      <w:r w:rsidRPr="008D4C27">
        <w:rPr>
          <w:rFonts w:asciiTheme="majorHAnsi" w:hAnsiTheme="majorHAnsi"/>
          <w:b/>
          <w:sz w:val="24"/>
          <w:u w:val="single"/>
        </w:rPr>
        <w:t>About adapting to climate change</w:t>
      </w:r>
    </w:p>
    <w:p w14:paraId="3AC54F2C"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14:paraId="3E7B2F17" w14:textId="77777777" w:rsidR="00105E3A" w:rsidRPr="008D4C27" w:rsidRDefault="00105E3A" w:rsidP="00105E3A">
      <w:pPr>
        <w:pStyle w:val="ListParagraph"/>
        <w:numPr>
          <w:ilvl w:val="0"/>
          <w:numId w:val="16"/>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Being aware of how changes in climate will affect your business and taking action to manage risks and adapt.</w:t>
      </w:r>
    </w:p>
    <w:p w14:paraId="16CA529C" w14:textId="77777777" w:rsidR="00105E3A" w:rsidRPr="008D4C27" w:rsidRDefault="00105E3A" w:rsidP="00105E3A">
      <w:pPr>
        <w:pStyle w:val="ListParagraph"/>
        <w:numPr>
          <w:ilvl w:val="0"/>
          <w:numId w:val="16"/>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 or those that become viable as our climate changes.</w:t>
      </w:r>
    </w:p>
    <w:p w14:paraId="6ACFE88F" w14:textId="77777777" w:rsidR="00105E3A" w:rsidRPr="008D4C27" w:rsidRDefault="00105E3A" w:rsidP="00105E3A">
      <w:pPr>
        <w:autoSpaceDE w:val="0"/>
        <w:autoSpaceDN w:val="0"/>
        <w:adjustRightInd w:val="0"/>
        <w:spacing w:after="0" w:line="240" w:lineRule="auto"/>
        <w:rPr>
          <w:rFonts w:asciiTheme="majorHAnsi" w:hAnsiTheme="majorHAnsi" w:cs="Frutiger-Roman"/>
          <w:b/>
          <w:sz w:val="24"/>
          <w:szCs w:val="24"/>
        </w:rPr>
      </w:pPr>
    </w:p>
    <w:p w14:paraId="4519B780" w14:textId="77777777" w:rsidR="00105E3A" w:rsidRPr="008D4C27" w:rsidRDefault="00105E3A" w:rsidP="00105E3A">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How is the climate changing?</w:t>
      </w:r>
    </w:p>
    <w:p w14:paraId="06A18597"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Scotland’s climate has warmed, sea-levels have risen, rainfall patterns have changed and we have been impacted by more extreme weather events. Efforts to reduce greenhouse gas emissions will limit the amount of future climate change but we cannot stop the changes that have already begun. Past and present day emissions mean that changes in Scotland’s climate will continue and increase in the decades ahead with serious implications for business. </w:t>
      </w:r>
    </w:p>
    <w:p w14:paraId="7D8EAE65"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p>
    <w:p w14:paraId="65C54FE6" w14:textId="77777777" w:rsidR="00105E3A" w:rsidRPr="008D4C27" w:rsidRDefault="00105E3A" w:rsidP="00105E3A">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14:paraId="5D972A75"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lastRenderedPageBreak/>
        <w:t>Increased damage to premises, disruption and volatility in supply chains and business continuity issues are all likely to increase as the impacts of climate change increase. Planning for these challenges should be included in business planning today.</w:t>
      </w:r>
    </w:p>
    <w:p w14:paraId="0B44A6AB"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p>
    <w:p w14:paraId="63BAB1A1"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Changes in climate are also increasing demand for products and services that help society increase resilience and adapt, as well as creating or enhancing other market opportunities. Business will lead the way in developing these products and services. </w:t>
      </w:r>
    </w:p>
    <w:p w14:paraId="0C3D6095" w14:textId="77777777" w:rsidR="00105E3A" w:rsidRPr="008D4C27" w:rsidRDefault="00105E3A" w:rsidP="00105E3A">
      <w:pPr>
        <w:autoSpaceDE w:val="0"/>
        <w:autoSpaceDN w:val="0"/>
        <w:adjustRightInd w:val="0"/>
        <w:spacing w:after="0" w:line="240" w:lineRule="auto"/>
        <w:rPr>
          <w:rFonts w:asciiTheme="majorHAnsi" w:hAnsiTheme="majorHAnsi" w:cs="Frutiger-Roman"/>
          <w:sz w:val="24"/>
          <w:szCs w:val="24"/>
        </w:rPr>
      </w:pPr>
    </w:p>
    <w:p w14:paraId="29AEE79B" w14:textId="77777777" w:rsidR="00105E3A" w:rsidRPr="008D4C27" w:rsidRDefault="00105E3A" w:rsidP="00105E3A">
      <w:pPr>
        <w:jc w:val="both"/>
        <w:rPr>
          <w:rFonts w:asciiTheme="majorHAnsi" w:hAnsiTheme="majorHAnsi"/>
          <w:b/>
          <w:sz w:val="24"/>
          <w:szCs w:val="24"/>
        </w:rPr>
      </w:pPr>
      <w:r w:rsidRPr="008D4C27">
        <w:rPr>
          <w:rFonts w:asciiTheme="majorHAnsi" w:hAnsiTheme="majorHAnsi"/>
          <w:b/>
          <w:sz w:val="24"/>
          <w:szCs w:val="24"/>
        </w:rPr>
        <w:t xml:space="preserve">Take a look at </w:t>
      </w:r>
      <w:hyperlink r:id="rId10"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 </w:t>
      </w:r>
    </w:p>
    <w:p w14:paraId="6B765CCB" w14:textId="77777777" w:rsidR="003D3883" w:rsidRPr="003A0DBB" w:rsidRDefault="00AE740E" w:rsidP="003D3883">
      <w:pPr>
        <w:pStyle w:val="Heading1"/>
        <w:numPr>
          <w:ilvl w:val="0"/>
          <w:numId w:val="1"/>
        </w:numPr>
        <w:rPr>
          <w:rFonts w:ascii="Cambria" w:hAnsi="Cambria"/>
          <w:color w:val="238D26"/>
          <w:sz w:val="24"/>
          <w:szCs w:val="24"/>
        </w:rPr>
      </w:pPr>
      <w:bookmarkStart w:id="25" w:name="_Toc507577321"/>
      <w:r w:rsidRPr="003A0DBB">
        <w:rPr>
          <w:rFonts w:ascii="Cambria" w:hAnsi="Cambria"/>
          <w:color w:val="238D26"/>
          <w:sz w:val="24"/>
          <w:szCs w:val="24"/>
        </w:rPr>
        <w:t>Entry Form</w:t>
      </w:r>
      <w:bookmarkEnd w:id="25"/>
    </w:p>
    <w:p w14:paraId="460E84C4" w14:textId="77777777" w:rsidR="001C64A6" w:rsidRDefault="001C64A6" w:rsidP="003D3883">
      <w:pPr>
        <w:spacing w:after="0"/>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6"/>
        <w:gridCol w:w="4480"/>
      </w:tblGrid>
      <w:tr w:rsidR="001C64A6" w14:paraId="0BBEF2AF" w14:textId="77777777" w:rsidTr="001C64A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FFFFFF" w:themeFill="background1"/>
            <w:hideMark/>
          </w:tcPr>
          <w:p w14:paraId="0780AA43" w14:textId="77777777" w:rsidR="001C64A6" w:rsidRDefault="001C64A6">
            <w:pPr>
              <w:rPr>
                <w:rFonts w:ascii="Cambria" w:hAnsi="Cambria"/>
                <w:sz w:val="24"/>
                <w:szCs w:val="24"/>
              </w:rPr>
            </w:pPr>
            <w:r>
              <w:rPr>
                <w:rFonts w:ascii="Cambria" w:hAnsi="Cambria"/>
                <w:sz w:val="24"/>
                <w:szCs w:val="24"/>
              </w:rPr>
              <w:t>Company Name</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14:paraId="6E108B5A" w14:textId="77777777" w:rsidR="001C64A6" w:rsidRDefault="001C64A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1C64A6" w14:paraId="5F120516" w14:textId="77777777" w:rsidTr="001C64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14:paraId="3770E822" w14:textId="77777777" w:rsidR="001C64A6" w:rsidRDefault="001C64A6">
            <w:pPr>
              <w:rPr>
                <w:rFonts w:ascii="Cambria" w:hAnsi="Cambria"/>
                <w:sz w:val="24"/>
                <w:szCs w:val="24"/>
              </w:rPr>
            </w:pPr>
            <w:r>
              <w:rPr>
                <w:rFonts w:ascii="Cambria" w:hAnsi="Cambria"/>
                <w:sz w:val="24"/>
                <w:szCs w:val="24"/>
              </w:rPr>
              <w:t>Candidate site*</w:t>
            </w:r>
          </w:p>
          <w:p w14:paraId="018641EA" w14:textId="77777777" w:rsidR="001C64A6" w:rsidRDefault="001C64A6">
            <w:pPr>
              <w:rPr>
                <w:rFonts w:ascii="Cambria" w:hAnsi="Cambria"/>
                <w:sz w:val="24"/>
                <w:szCs w:val="24"/>
              </w:rPr>
            </w:pPr>
            <w:r>
              <w:rPr>
                <w:rFonts w:ascii="Cambria" w:hAnsi="Cambria"/>
                <w:sz w:val="24"/>
                <w:szCs w:val="24"/>
              </w:rPr>
              <w:t>(location for site visit judging)</w:t>
            </w:r>
          </w:p>
        </w:tc>
        <w:tc>
          <w:tcPr>
            <w:tcW w:w="4621" w:type="dxa"/>
            <w:tcBorders>
              <w:top w:val="single" w:sz="8" w:space="0" w:color="238D26"/>
              <w:left w:val="single" w:sz="8" w:space="0" w:color="238D26"/>
              <w:bottom w:val="single" w:sz="8" w:space="0" w:color="238D26"/>
              <w:right w:val="single" w:sz="8" w:space="0" w:color="238D26"/>
            </w:tcBorders>
            <w:shd w:val="clear" w:color="auto" w:fill="CCF0D7"/>
          </w:tcPr>
          <w:p w14:paraId="169B4E28" w14:textId="77777777" w:rsidR="001C64A6" w:rsidRDefault="001C64A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1C64A6" w14:paraId="1808A9E3" w14:textId="77777777" w:rsidTr="001C64A6">
        <w:trPr>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FFFFFF" w:themeFill="background1"/>
            <w:hideMark/>
          </w:tcPr>
          <w:p w14:paraId="5159F6F1" w14:textId="77777777" w:rsidR="001C64A6" w:rsidRDefault="001C64A6">
            <w:pPr>
              <w:rPr>
                <w:rFonts w:ascii="Cambria" w:hAnsi="Cambria"/>
                <w:sz w:val="24"/>
                <w:szCs w:val="24"/>
              </w:rPr>
            </w:pPr>
            <w:r>
              <w:rPr>
                <w:rFonts w:ascii="Cambria" w:hAnsi="Cambria"/>
                <w:sz w:val="24"/>
                <w:szCs w:val="24"/>
              </w:rPr>
              <w:t>Number of sites*</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14:paraId="03636AE6" w14:textId="77777777" w:rsidR="001C64A6" w:rsidRDefault="001C64A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1C64A6" w14:paraId="0899B43E" w14:textId="77777777" w:rsidTr="001C64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14:paraId="1F6A2303" w14:textId="77777777" w:rsidR="001C64A6" w:rsidRDefault="001C64A6">
            <w:pPr>
              <w:rPr>
                <w:rFonts w:ascii="Cambria" w:hAnsi="Cambria"/>
                <w:sz w:val="24"/>
                <w:szCs w:val="24"/>
              </w:rPr>
            </w:pPr>
            <w:r>
              <w:rPr>
                <w:rFonts w:ascii="Cambria" w:hAnsi="Cambria"/>
                <w:sz w:val="24"/>
                <w:szCs w:val="24"/>
              </w:rPr>
              <w:t>Number of employees at site*</w:t>
            </w:r>
          </w:p>
        </w:tc>
        <w:tc>
          <w:tcPr>
            <w:tcW w:w="4621" w:type="dxa"/>
            <w:tcBorders>
              <w:top w:val="single" w:sz="8" w:space="0" w:color="238D26"/>
              <w:left w:val="single" w:sz="8" w:space="0" w:color="238D26"/>
              <w:bottom w:val="single" w:sz="8" w:space="0" w:color="238D26"/>
              <w:right w:val="single" w:sz="8" w:space="0" w:color="238D26"/>
            </w:tcBorders>
            <w:shd w:val="clear" w:color="auto" w:fill="CCF0D7"/>
          </w:tcPr>
          <w:p w14:paraId="45CDF0BF" w14:textId="77777777" w:rsidR="001C64A6" w:rsidRDefault="001C64A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1C64A6" w14:paraId="2502E78B" w14:textId="77777777" w:rsidTr="001C64A6">
        <w:trPr>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FFFFFF" w:themeFill="background1"/>
            <w:hideMark/>
          </w:tcPr>
          <w:p w14:paraId="0BA474BC" w14:textId="77777777" w:rsidR="001C64A6" w:rsidRDefault="001C64A6">
            <w:pPr>
              <w:rPr>
                <w:rFonts w:ascii="Cambria" w:hAnsi="Cambria"/>
                <w:sz w:val="24"/>
                <w:szCs w:val="24"/>
              </w:rPr>
            </w:pPr>
            <w:r>
              <w:rPr>
                <w:rFonts w:ascii="Cambria" w:hAnsi="Cambria"/>
                <w:sz w:val="24"/>
                <w:szCs w:val="24"/>
              </w:rPr>
              <w:t>Is your company part of a larger group?*</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14:paraId="3F1F0B57" w14:textId="77777777" w:rsidR="001C64A6" w:rsidRDefault="001C64A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1C64A6" w14:paraId="2C6005B1" w14:textId="77777777" w:rsidTr="001C64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14:paraId="7B79784A" w14:textId="77777777" w:rsidR="001C64A6" w:rsidRDefault="001C64A6">
            <w:pPr>
              <w:rPr>
                <w:rFonts w:ascii="Cambria" w:hAnsi="Cambria"/>
                <w:sz w:val="24"/>
                <w:szCs w:val="24"/>
              </w:rPr>
            </w:pPr>
            <w:r>
              <w:rPr>
                <w:rFonts w:ascii="Cambria" w:hAnsi="Cambria"/>
                <w:sz w:val="24"/>
                <w:szCs w:val="24"/>
              </w:rPr>
              <w:t>If yes, please provide the name of the larger group*</w:t>
            </w:r>
          </w:p>
        </w:tc>
        <w:tc>
          <w:tcPr>
            <w:tcW w:w="4621" w:type="dxa"/>
            <w:tcBorders>
              <w:top w:val="single" w:sz="8" w:space="0" w:color="238D26"/>
              <w:left w:val="single" w:sz="8" w:space="0" w:color="238D26"/>
              <w:bottom w:val="single" w:sz="8" w:space="0" w:color="238D26"/>
              <w:right w:val="single" w:sz="8" w:space="0" w:color="238D26"/>
            </w:tcBorders>
            <w:shd w:val="clear" w:color="auto" w:fill="CCF0D7"/>
          </w:tcPr>
          <w:p w14:paraId="7E08A2F1" w14:textId="77777777" w:rsidR="001C64A6" w:rsidRDefault="001C64A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1C64A6" w14:paraId="416789FA" w14:textId="77777777" w:rsidTr="001C64A6">
        <w:trPr>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FFFFFF" w:themeFill="background1"/>
            <w:hideMark/>
          </w:tcPr>
          <w:p w14:paraId="7AC720CD" w14:textId="77777777" w:rsidR="001C64A6" w:rsidRDefault="001C64A6">
            <w:pPr>
              <w:rPr>
                <w:rFonts w:ascii="Cambria" w:hAnsi="Cambria"/>
                <w:sz w:val="24"/>
                <w:szCs w:val="24"/>
              </w:rPr>
            </w:pPr>
            <w:r>
              <w:rPr>
                <w:rFonts w:ascii="Cambria" w:hAnsi="Cambria"/>
                <w:sz w:val="24"/>
                <w:szCs w:val="24"/>
              </w:rPr>
              <w:t>Number of employees in group*</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14:paraId="44425FF1" w14:textId="77777777" w:rsidR="001C64A6" w:rsidRDefault="001C64A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1C64A6" w14:paraId="333DE9BB" w14:textId="77777777" w:rsidTr="001C64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14:paraId="3C25051A" w14:textId="77777777" w:rsidR="001C64A6" w:rsidRDefault="001C64A6">
            <w:pPr>
              <w:rPr>
                <w:rFonts w:ascii="Cambria" w:hAnsi="Cambria"/>
                <w:sz w:val="24"/>
                <w:szCs w:val="24"/>
              </w:rPr>
            </w:pPr>
            <w:r>
              <w:rPr>
                <w:rFonts w:ascii="Cambria" w:hAnsi="Cambria"/>
                <w:sz w:val="24"/>
                <w:szCs w:val="24"/>
              </w:rPr>
              <w:t>Are you classed as a small to medium sized enterprise (SME)</w:t>
            </w:r>
            <w:proofErr w:type="gramStart"/>
            <w:r>
              <w:rPr>
                <w:rFonts w:ascii="Cambria" w:hAnsi="Cambria"/>
                <w:sz w:val="24"/>
                <w:szCs w:val="24"/>
              </w:rPr>
              <w:t>?*</w:t>
            </w:r>
            <w:proofErr w:type="gramEnd"/>
            <w:r>
              <w:rPr>
                <w:rFonts w:ascii="Cambria" w:hAnsi="Cambria"/>
                <w:sz w:val="24"/>
                <w:szCs w:val="24"/>
              </w:rPr>
              <w:t>*</w:t>
            </w:r>
          </w:p>
        </w:tc>
        <w:tc>
          <w:tcPr>
            <w:tcW w:w="4621" w:type="dxa"/>
            <w:tcBorders>
              <w:top w:val="single" w:sz="8" w:space="0" w:color="238D26"/>
              <w:left w:val="single" w:sz="8" w:space="0" w:color="238D26"/>
              <w:bottom w:val="single" w:sz="8" w:space="0" w:color="238D26"/>
              <w:right w:val="single" w:sz="8" w:space="0" w:color="238D26"/>
            </w:tcBorders>
            <w:shd w:val="clear" w:color="auto" w:fill="CCF0D7"/>
          </w:tcPr>
          <w:p w14:paraId="734182A5" w14:textId="77777777" w:rsidR="001C64A6" w:rsidRDefault="001C64A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1C64A6" w14:paraId="692F5C23" w14:textId="77777777" w:rsidTr="001C64A6">
        <w:trPr>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FFFFFF" w:themeFill="background1"/>
            <w:hideMark/>
          </w:tcPr>
          <w:p w14:paraId="693C7316" w14:textId="77777777" w:rsidR="001C64A6" w:rsidRDefault="001C64A6">
            <w:pPr>
              <w:rPr>
                <w:rFonts w:ascii="Cambria" w:hAnsi="Cambria"/>
                <w:sz w:val="24"/>
                <w:szCs w:val="24"/>
              </w:rPr>
            </w:pPr>
            <w:r>
              <w:rPr>
                <w:rFonts w:ascii="Cambria" w:hAnsi="Cambria"/>
                <w:sz w:val="24"/>
                <w:szCs w:val="24"/>
              </w:rPr>
              <w:t>Have you applied for a VIBES award previously?</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14:paraId="4F18101F" w14:textId="77777777" w:rsidR="001C64A6" w:rsidRDefault="001C64A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1C64A6" w14:paraId="02329A65" w14:textId="77777777" w:rsidTr="006415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14:paraId="58EE939D" w14:textId="77777777" w:rsidR="001C64A6" w:rsidRDefault="001C64A6">
            <w:pPr>
              <w:rPr>
                <w:rFonts w:ascii="Cambria" w:hAnsi="Cambria"/>
                <w:sz w:val="24"/>
                <w:szCs w:val="24"/>
              </w:rPr>
            </w:pPr>
            <w:r>
              <w:rPr>
                <w:rFonts w:ascii="Cambria" w:hAnsi="Cambria"/>
                <w:sz w:val="24"/>
                <w:szCs w:val="24"/>
              </w:rPr>
              <w:t>What is your industry SIC code?</w:t>
            </w:r>
          </w:p>
        </w:tc>
        <w:tc>
          <w:tcPr>
            <w:tcW w:w="4621" w:type="dxa"/>
            <w:tcBorders>
              <w:top w:val="single" w:sz="8" w:space="0" w:color="238D26"/>
              <w:left w:val="single" w:sz="8" w:space="0" w:color="238D26"/>
              <w:bottom w:val="single" w:sz="8" w:space="0" w:color="238D26"/>
              <w:right w:val="single" w:sz="8" w:space="0" w:color="238D26"/>
            </w:tcBorders>
            <w:shd w:val="clear" w:color="auto" w:fill="CCF0D7"/>
          </w:tcPr>
          <w:p w14:paraId="53A1D343" w14:textId="77777777" w:rsidR="001C64A6" w:rsidRDefault="001C64A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1C64A6" w14:paraId="5A5393A9" w14:textId="77777777" w:rsidTr="0064153E">
        <w:trPr>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auto"/>
            <w:hideMark/>
          </w:tcPr>
          <w:p w14:paraId="6A59BB21" w14:textId="77777777" w:rsidR="001C64A6" w:rsidRDefault="001C64A6">
            <w:pPr>
              <w:rPr>
                <w:rFonts w:ascii="Cambria" w:hAnsi="Cambria"/>
                <w:sz w:val="24"/>
                <w:szCs w:val="24"/>
              </w:rPr>
            </w:pPr>
            <w:r>
              <w:rPr>
                <w:rFonts w:ascii="Cambria" w:hAnsi="Cambria"/>
                <w:sz w:val="24"/>
                <w:szCs w:val="24"/>
              </w:rPr>
              <w:t>If ‘yes’, when and which award(s)?</w:t>
            </w:r>
          </w:p>
        </w:tc>
        <w:tc>
          <w:tcPr>
            <w:tcW w:w="4621" w:type="dxa"/>
            <w:tcBorders>
              <w:top w:val="single" w:sz="8" w:space="0" w:color="238D26"/>
              <w:left w:val="single" w:sz="8" w:space="0" w:color="238D26"/>
              <w:bottom w:val="single" w:sz="8" w:space="0" w:color="238D26"/>
              <w:right w:val="single" w:sz="8" w:space="0" w:color="238D26"/>
            </w:tcBorders>
            <w:shd w:val="clear" w:color="auto" w:fill="auto"/>
          </w:tcPr>
          <w:p w14:paraId="0F6CC1CD" w14:textId="77777777" w:rsidR="001C64A6" w:rsidRDefault="001C64A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1C64A6" w:rsidRPr="001C64A6" w14:paraId="78B68D57" w14:textId="77777777" w:rsidTr="006415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14:paraId="5354B174" w14:textId="77777777" w:rsidR="001C64A6" w:rsidRDefault="001C64A6">
            <w:pPr>
              <w:rPr>
                <w:rFonts w:ascii="Cambria" w:hAnsi="Cambria"/>
                <w:sz w:val="24"/>
                <w:szCs w:val="24"/>
              </w:rPr>
            </w:pPr>
            <w:r>
              <w:rPr>
                <w:rFonts w:ascii="Cambria" w:hAnsi="Cambria"/>
                <w:sz w:val="24"/>
                <w:szCs w:val="24"/>
              </w:rPr>
              <w:t>Where did you hear about the VIBES – Scottish Environment Business Awards?</w:t>
            </w:r>
          </w:p>
        </w:tc>
        <w:tc>
          <w:tcPr>
            <w:tcW w:w="4621" w:type="dxa"/>
            <w:tcBorders>
              <w:top w:val="single" w:sz="8" w:space="0" w:color="238D26"/>
              <w:left w:val="single" w:sz="8" w:space="0" w:color="238D26"/>
              <w:bottom w:val="single" w:sz="8" w:space="0" w:color="238D26"/>
              <w:right w:val="single" w:sz="8" w:space="0" w:color="238D26"/>
            </w:tcBorders>
            <w:shd w:val="clear" w:color="auto" w:fill="CCF0D7"/>
          </w:tcPr>
          <w:p w14:paraId="7328A107" w14:textId="77777777" w:rsidR="001C64A6" w:rsidRDefault="001C64A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14:paraId="22A8610B" w14:textId="41895A25" w:rsidR="003D3883" w:rsidRPr="003A0DBB" w:rsidRDefault="003D3883" w:rsidP="003D3883">
      <w:pPr>
        <w:spacing w:after="0"/>
        <w:rPr>
          <w:rFonts w:ascii="Cambria" w:hAnsi="Cambria"/>
          <w:sz w:val="24"/>
          <w:szCs w:val="24"/>
        </w:rPr>
      </w:pPr>
      <w:r w:rsidRPr="003A0DBB">
        <w:rPr>
          <w:rFonts w:ascii="Cambria" w:hAnsi="Cambria"/>
          <w:sz w:val="24"/>
          <w:szCs w:val="24"/>
        </w:rPr>
        <w:t xml:space="preserve">* </w:t>
      </w:r>
      <w:r w:rsidR="00134EFD">
        <w:rPr>
          <w:rFonts w:ascii="Cambria" w:hAnsi="Cambria"/>
          <w:sz w:val="24"/>
          <w:szCs w:val="24"/>
        </w:rPr>
        <w:t xml:space="preserve">These boxes </w:t>
      </w:r>
      <w:proofErr w:type="gramStart"/>
      <w:r w:rsidR="00134EFD">
        <w:rPr>
          <w:rFonts w:ascii="Cambria" w:hAnsi="Cambria"/>
          <w:sz w:val="24"/>
          <w:szCs w:val="24"/>
        </w:rPr>
        <w:t>must be completed</w:t>
      </w:r>
      <w:proofErr w:type="gramEnd"/>
    </w:p>
    <w:p w14:paraId="309FA1A3" w14:textId="77777777"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14:paraId="7708BE5B" w14:textId="77777777" w:rsidR="008D0AAD" w:rsidRDefault="008D0AAD" w:rsidP="008D0AAD">
      <w:pPr>
        <w:spacing w:after="0"/>
        <w:rPr>
          <w:rFonts w:ascii="Cambria" w:hAnsi="Cambria"/>
          <w:sz w:val="24"/>
          <w:szCs w:val="24"/>
        </w:rPr>
      </w:pPr>
    </w:p>
    <w:p w14:paraId="12EAE3DE" w14:textId="1ED7FBE7" w:rsidR="00493B51" w:rsidRDefault="00493B51" w:rsidP="008D0AAD">
      <w:pPr>
        <w:spacing w:after="0"/>
        <w:rPr>
          <w:rFonts w:ascii="Cambria" w:hAnsi="Cambria"/>
          <w:sz w:val="24"/>
          <w:szCs w:val="24"/>
        </w:rPr>
      </w:pPr>
    </w:p>
    <w:p w14:paraId="5EE78C9B" w14:textId="162B5249" w:rsidR="00010CF5" w:rsidRDefault="00010CF5" w:rsidP="008D0AAD">
      <w:pPr>
        <w:spacing w:after="0"/>
        <w:rPr>
          <w:rFonts w:ascii="Cambria" w:hAnsi="Cambria"/>
          <w:sz w:val="24"/>
          <w:szCs w:val="24"/>
        </w:rPr>
      </w:pPr>
    </w:p>
    <w:p w14:paraId="1668DE3D" w14:textId="2FD13D11" w:rsidR="00010CF5" w:rsidRPr="003A0DBB" w:rsidRDefault="00010CF5"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006"/>
      </w:tblGrid>
      <w:tr w:rsidR="0015682E" w:rsidRPr="003A0DBB" w14:paraId="7158309C"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834817B" w14:textId="77777777" w:rsidR="0015682E" w:rsidRPr="003A0DBB" w:rsidRDefault="0015682E" w:rsidP="00BD71DE">
            <w:pPr>
              <w:rPr>
                <w:rFonts w:ascii="Cambria" w:hAnsi="Cambria"/>
                <w:sz w:val="24"/>
                <w:szCs w:val="24"/>
              </w:rPr>
            </w:pPr>
            <w:r w:rsidRPr="003A0DBB">
              <w:rPr>
                <w:rFonts w:ascii="Cambria" w:hAnsi="Cambria"/>
                <w:sz w:val="24"/>
                <w:szCs w:val="24"/>
              </w:rPr>
              <w:t>Main Business Activities</w:t>
            </w:r>
          </w:p>
        </w:tc>
      </w:tr>
      <w:tr w:rsidR="0015682E" w:rsidRPr="003A0DBB" w14:paraId="7050689E"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5F4DC436" w14:textId="77777777"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14:paraId="456D290E" w14:textId="77777777" w:rsidR="0015682E" w:rsidRPr="003A0DBB" w:rsidRDefault="0015682E" w:rsidP="00BD71DE">
            <w:pPr>
              <w:spacing w:before="60" w:after="60"/>
              <w:rPr>
                <w:rFonts w:ascii="Cambria" w:hAnsi="Cambria" w:cs="Arial"/>
                <w:b w:val="0"/>
                <w:color w:val="009900"/>
                <w:sz w:val="24"/>
                <w:szCs w:val="24"/>
              </w:rPr>
            </w:pPr>
          </w:p>
          <w:p w14:paraId="07CCC4F9" w14:textId="77777777"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14:paraId="55AD317D" w14:textId="77777777" w:rsidR="0015682E" w:rsidRPr="003A0DBB" w:rsidRDefault="0015682E" w:rsidP="00BD71DE">
            <w:pPr>
              <w:spacing w:before="60" w:after="60"/>
              <w:rPr>
                <w:rFonts w:ascii="Cambria" w:hAnsi="Cambria" w:cs="Arial"/>
                <w:sz w:val="24"/>
                <w:szCs w:val="24"/>
              </w:rPr>
            </w:pPr>
          </w:p>
        </w:tc>
      </w:tr>
      <w:tr w:rsidR="0015682E" w:rsidRPr="003A0DBB" w14:paraId="6BAB1C2F"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7CA57EE" w14:textId="77777777" w:rsidR="0015682E" w:rsidRPr="003A0DBB" w:rsidRDefault="0015682E" w:rsidP="00BD71DE">
            <w:pPr>
              <w:rPr>
                <w:rFonts w:ascii="Cambria" w:hAnsi="Cambria"/>
                <w:sz w:val="24"/>
                <w:szCs w:val="24"/>
              </w:rPr>
            </w:pPr>
          </w:p>
          <w:p w14:paraId="089C19E9" w14:textId="77777777" w:rsidR="0015682E" w:rsidRPr="003A0DBB" w:rsidRDefault="0015682E" w:rsidP="00BD71DE">
            <w:pPr>
              <w:rPr>
                <w:rFonts w:ascii="Cambria" w:hAnsi="Cambria"/>
                <w:sz w:val="24"/>
                <w:szCs w:val="24"/>
              </w:rPr>
            </w:pPr>
          </w:p>
          <w:p w14:paraId="679AA7F4" w14:textId="77777777" w:rsidR="0015682E" w:rsidRPr="003A0DBB" w:rsidRDefault="0015682E" w:rsidP="00BD71DE">
            <w:pPr>
              <w:rPr>
                <w:rFonts w:ascii="Cambria" w:hAnsi="Cambria"/>
                <w:sz w:val="24"/>
                <w:szCs w:val="24"/>
              </w:rPr>
            </w:pPr>
          </w:p>
          <w:p w14:paraId="74AE7181" w14:textId="77777777" w:rsidR="0015682E" w:rsidRPr="003A0DBB" w:rsidRDefault="0015682E" w:rsidP="00BD71DE">
            <w:pPr>
              <w:rPr>
                <w:rFonts w:ascii="Cambria" w:hAnsi="Cambria"/>
                <w:sz w:val="24"/>
                <w:szCs w:val="24"/>
              </w:rPr>
            </w:pPr>
          </w:p>
          <w:p w14:paraId="634544FE" w14:textId="77777777" w:rsidR="0015682E" w:rsidRPr="003A0DBB" w:rsidRDefault="0015682E" w:rsidP="00BD71DE">
            <w:pPr>
              <w:rPr>
                <w:rFonts w:ascii="Cambria" w:hAnsi="Cambria"/>
                <w:sz w:val="24"/>
                <w:szCs w:val="24"/>
              </w:rPr>
            </w:pPr>
          </w:p>
          <w:p w14:paraId="7374AA19" w14:textId="77777777" w:rsidR="0015682E" w:rsidRPr="003A0DBB" w:rsidRDefault="0015682E" w:rsidP="00BD71DE">
            <w:pPr>
              <w:rPr>
                <w:rFonts w:ascii="Cambria" w:hAnsi="Cambria"/>
                <w:sz w:val="24"/>
                <w:szCs w:val="24"/>
              </w:rPr>
            </w:pPr>
          </w:p>
          <w:p w14:paraId="5DAE7B83" w14:textId="77777777" w:rsidR="0015682E" w:rsidRPr="003A0DBB" w:rsidRDefault="0015682E" w:rsidP="00BD71DE">
            <w:pPr>
              <w:rPr>
                <w:rFonts w:ascii="Cambria" w:hAnsi="Cambria"/>
                <w:sz w:val="24"/>
                <w:szCs w:val="24"/>
              </w:rPr>
            </w:pPr>
          </w:p>
          <w:p w14:paraId="09C5494E" w14:textId="77777777" w:rsidR="0015682E" w:rsidRPr="003A0DBB" w:rsidRDefault="0015682E" w:rsidP="00BD71DE">
            <w:pPr>
              <w:rPr>
                <w:rFonts w:ascii="Cambria" w:hAnsi="Cambria"/>
                <w:sz w:val="24"/>
                <w:szCs w:val="24"/>
              </w:rPr>
            </w:pPr>
          </w:p>
          <w:p w14:paraId="7099DA59" w14:textId="77777777" w:rsidR="0015682E" w:rsidRPr="003A0DBB" w:rsidRDefault="0015682E" w:rsidP="00BD71DE">
            <w:pPr>
              <w:rPr>
                <w:rFonts w:ascii="Cambria" w:hAnsi="Cambria"/>
                <w:sz w:val="24"/>
                <w:szCs w:val="24"/>
              </w:rPr>
            </w:pPr>
          </w:p>
          <w:p w14:paraId="595A7E31" w14:textId="77777777" w:rsidR="0015682E" w:rsidRPr="003A0DBB" w:rsidRDefault="0015682E" w:rsidP="00BD71DE">
            <w:pPr>
              <w:rPr>
                <w:rFonts w:ascii="Cambria" w:hAnsi="Cambria"/>
                <w:sz w:val="24"/>
                <w:szCs w:val="24"/>
              </w:rPr>
            </w:pPr>
          </w:p>
          <w:p w14:paraId="7FA8135C" w14:textId="77777777" w:rsidR="0015682E" w:rsidRPr="003A0DBB" w:rsidRDefault="0015682E" w:rsidP="00BD71DE">
            <w:pPr>
              <w:rPr>
                <w:rFonts w:ascii="Cambria" w:hAnsi="Cambria"/>
                <w:sz w:val="24"/>
                <w:szCs w:val="24"/>
              </w:rPr>
            </w:pPr>
          </w:p>
          <w:p w14:paraId="6DFBB066" w14:textId="77777777" w:rsidR="0015682E" w:rsidRPr="003A0DBB" w:rsidRDefault="0015682E" w:rsidP="00BD71DE">
            <w:pPr>
              <w:rPr>
                <w:rFonts w:ascii="Cambria" w:hAnsi="Cambria"/>
                <w:sz w:val="24"/>
                <w:szCs w:val="24"/>
              </w:rPr>
            </w:pPr>
          </w:p>
        </w:tc>
      </w:tr>
    </w:tbl>
    <w:p w14:paraId="1E651CE7" w14:textId="77777777"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55"/>
        <w:gridCol w:w="4451"/>
      </w:tblGrid>
      <w:tr w:rsidR="008D0AAD" w:rsidRPr="003A0DBB" w14:paraId="6D46A4FA" w14:textId="77777777"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14:paraId="28129E10" w14:textId="77777777"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14:paraId="68F1FDE8"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4A33EA81" w14:textId="77777777"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14:paraId="44B82F0E"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14F9FB89"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6A6949C" w14:textId="77777777"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14:paraId="5F9FEAA7"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14:paraId="0EBADBDE"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55337BB4" w14:textId="77777777"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14:paraId="331D866D"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1AE07A88"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1918614" w14:textId="77777777"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14:paraId="36D16A1C"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14:paraId="2279E4F1"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0C97C63" w14:textId="77777777"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14:paraId="3CB5B8A8"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699F2E61"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950B835" w14:textId="77777777"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14:paraId="68B7AE1B"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14:paraId="1AC320A6" w14:textId="4D5423A5" w:rsidR="00EE210C" w:rsidRPr="003A0DBB" w:rsidRDefault="000128C8" w:rsidP="000128C8">
      <w:pPr>
        <w:spacing w:after="0"/>
        <w:rPr>
          <w:rFonts w:ascii="Cambria" w:hAnsi="Cambria"/>
          <w:sz w:val="24"/>
          <w:szCs w:val="24"/>
        </w:rPr>
      </w:pPr>
      <w:r w:rsidRPr="003A0DBB">
        <w:rPr>
          <w:rFonts w:ascii="Cambria" w:hAnsi="Cambria"/>
          <w:sz w:val="24"/>
          <w:szCs w:val="24"/>
        </w:rPr>
        <w:t xml:space="preserve">* </w:t>
      </w:r>
      <w:r w:rsidR="00134EFD">
        <w:rPr>
          <w:rFonts w:ascii="Cambria" w:hAnsi="Cambria"/>
          <w:sz w:val="24"/>
          <w:szCs w:val="24"/>
        </w:rPr>
        <w:t xml:space="preserve">These boxes </w:t>
      </w:r>
      <w:proofErr w:type="gramStart"/>
      <w:r w:rsidR="00134EFD">
        <w:rPr>
          <w:rFonts w:ascii="Cambria" w:hAnsi="Cambria"/>
          <w:sz w:val="24"/>
          <w:szCs w:val="24"/>
        </w:rPr>
        <w:t>must be completed</w:t>
      </w:r>
      <w:proofErr w:type="gramEnd"/>
    </w:p>
    <w:p w14:paraId="4AC838E0" w14:textId="77777777" w:rsidR="00EE210C" w:rsidRDefault="00EE210C" w:rsidP="003A0DBB">
      <w:pPr>
        <w:jc w:val="center"/>
        <w:rPr>
          <w:rFonts w:ascii="Cambria" w:hAnsi="Cambria"/>
          <w:sz w:val="24"/>
          <w:szCs w:val="24"/>
        </w:rPr>
      </w:pPr>
    </w:p>
    <w:p w14:paraId="7E3AC888" w14:textId="177D5A4B" w:rsidR="00493B51" w:rsidRDefault="00493B51" w:rsidP="003A0DBB">
      <w:pPr>
        <w:jc w:val="center"/>
        <w:rPr>
          <w:rFonts w:ascii="Cambria" w:hAnsi="Cambria"/>
          <w:sz w:val="24"/>
          <w:szCs w:val="24"/>
        </w:rPr>
      </w:pPr>
    </w:p>
    <w:p w14:paraId="3EFDB109" w14:textId="78B5474A" w:rsidR="00010CF5" w:rsidRDefault="00010CF5" w:rsidP="003A0DBB">
      <w:pPr>
        <w:jc w:val="center"/>
        <w:rPr>
          <w:rFonts w:ascii="Cambria" w:hAnsi="Cambria"/>
          <w:sz w:val="24"/>
          <w:szCs w:val="24"/>
        </w:rPr>
      </w:pPr>
    </w:p>
    <w:p w14:paraId="5D7CC922" w14:textId="46A8AE20" w:rsidR="00010CF5" w:rsidRDefault="00010CF5" w:rsidP="003A0DBB">
      <w:pPr>
        <w:jc w:val="center"/>
        <w:rPr>
          <w:rFonts w:ascii="Cambria" w:hAnsi="Cambria"/>
          <w:sz w:val="24"/>
          <w:szCs w:val="24"/>
        </w:rPr>
      </w:pPr>
    </w:p>
    <w:p w14:paraId="502CE4D4" w14:textId="6A0F7FF6" w:rsidR="00010CF5" w:rsidRDefault="00010CF5" w:rsidP="003A0DBB">
      <w:pPr>
        <w:jc w:val="center"/>
        <w:rPr>
          <w:rFonts w:ascii="Cambria" w:hAnsi="Cambria"/>
          <w:sz w:val="24"/>
          <w:szCs w:val="24"/>
        </w:rPr>
      </w:pPr>
    </w:p>
    <w:p w14:paraId="6FACE2D2" w14:textId="77777777" w:rsidR="00010CF5" w:rsidRDefault="00010CF5"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14:paraId="1F29F17C"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421AF4B1" w14:textId="77777777" w:rsidR="0015682E" w:rsidRPr="003A0DBB" w:rsidRDefault="0076741E" w:rsidP="00147668">
            <w:pPr>
              <w:jc w:val="center"/>
              <w:rPr>
                <w:rFonts w:ascii="Cambria" w:hAnsi="Cambria"/>
                <w:sz w:val="24"/>
                <w:szCs w:val="24"/>
              </w:rPr>
            </w:pPr>
            <w:r>
              <w:rPr>
                <w:rFonts w:ascii="Cambria" w:hAnsi="Cambria"/>
                <w:sz w:val="24"/>
                <w:szCs w:val="24"/>
              </w:rPr>
              <w:t>GREEN TEAM</w:t>
            </w:r>
          </w:p>
        </w:tc>
      </w:tr>
      <w:tr w:rsidR="0015682E" w:rsidRPr="003A0DBB" w14:paraId="0364A54D"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2721EAF4" w14:textId="77777777"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14:paraId="5B3F625D" w14:textId="77777777" w:rsidR="004465DE"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14:paraId="29AD6DD1" w14:textId="77777777" w:rsidR="0076741E" w:rsidRPr="003A0DBB" w:rsidRDefault="0076741E" w:rsidP="0024497E">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 xml:space="preserve">How your green team </w:t>
            </w:r>
            <w:r w:rsidR="00FE3A3C">
              <w:rPr>
                <w:rFonts w:ascii="Cambria" w:hAnsi="Cambria" w:cs="Arial"/>
                <w:b w:val="0"/>
                <w:sz w:val="24"/>
                <w:szCs w:val="24"/>
              </w:rPr>
              <w:t>is set up</w:t>
            </w:r>
            <w:r>
              <w:rPr>
                <w:rFonts w:ascii="Cambria" w:hAnsi="Cambria" w:cs="Arial"/>
                <w:b w:val="0"/>
                <w:sz w:val="24"/>
                <w:szCs w:val="24"/>
              </w:rPr>
              <w:t xml:space="preserve"> and who is involved</w:t>
            </w:r>
          </w:p>
          <w:p w14:paraId="7D5AB135" w14:textId="77777777" w:rsidR="0024497E" w:rsidRPr="003A0DBB" w:rsidRDefault="00FD44E1" w:rsidP="0024497E">
            <w:pPr>
              <w:pStyle w:val="ListParagraph"/>
              <w:numPr>
                <w:ilvl w:val="0"/>
                <w:numId w:val="10"/>
              </w:numPr>
              <w:rPr>
                <w:rFonts w:ascii="Cambria" w:hAnsi="Cambria"/>
                <w:b w:val="0"/>
                <w:sz w:val="24"/>
                <w:szCs w:val="24"/>
              </w:rPr>
            </w:pPr>
            <w:r>
              <w:rPr>
                <w:rFonts w:ascii="Cambria" w:hAnsi="Cambria"/>
                <w:b w:val="0"/>
                <w:sz w:val="24"/>
                <w:szCs w:val="24"/>
              </w:rPr>
              <w:t>How your green team has changed behaviours</w:t>
            </w:r>
          </w:p>
          <w:p w14:paraId="1B4D26A2" w14:textId="77777777" w:rsidR="00A025B3" w:rsidRPr="003A0DBB" w:rsidRDefault="0076741E" w:rsidP="0024497E">
            <w:pPr>
              <w:pStyle w:val="ListParagraph"/>
              <w:numPr>
                <w:ilvl w:val="0"/>
                <w:numId w:val="10"/>
              </w:numPr>
              <w:spacing w:before="60" w:after="60"/>
              <w:rPr>
                <w:rFonts w:ascii="Cambria" w:hAnsi="Cambria"/>
                <w:b w:val="0"/>
                <w:sz w:val="24"/>
                <w:szCs w:val="24"/>
              </w:rPr>
            </w:pPr>
            <w:r>
              <w:rPr>
                <w:rFonts w:ascii="Cambria" w:hAnsi="Cambria"/>
                <w:b w:val="0"/>
                <w:sz w:val="24"/>
                <w:szCs w:val="24"/>
              </w:rPr>
              <w:t>Quantify how the green team has achieved</w:t>
            </w:r>
            <w:r w:rsidR="00A025B3" w:rsidRPr="003A0DBB">
              <w:rPr>
                <w:rFonts w:ascii="Cambria" w:hAnsi="Cambria"/>
                <w:b w:val="0"/>
                <w:sz w:val="24"/>
                <w:szCs w:val="24"/>
              </w:rPr>
              <w:t xml:space="preserve"> environmental, social and economic benefit.</w:t>
            </w:r>
          </w:p>
          <w:p w14:paraId="79CFC960" w14:textId="77777777" w:rsidR="004465DE" w:rsidRPr="003A0DBB" w:rsidRDefault="004465DE" w:rsidP="004465DE">
            <w:pPr>
              <w:spacing w:before="60" w:after="60"/>
              <w:rPr>
                <w:rFonts w:ascii="Cambria" w:hAnsi="Cambria"/>
                <w:b w:val="0"/>
                <w:sz w:val="24"/>
                <w:szCs w:val="24"/>
              </w:rPr>
            </w:pPr>
          </w:p>
          <w:p w14:paraId="336D4E61" w14:textId="77777777"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14:paraId="6C112F50"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47262814" w14:textId="77777777" w:rsidR="0015682E" w:rsidRPr="003A0DBB" w:rsidRDefault="0015682E" w:rsidP="00BD71DE">
            <w:pPr>
              <w:rPr>
                <w:rFonts w:ascii="Cambria" w:hAnsi="Cambria"/>
                <w:sz w:val="24"/>
                <w:szCs w:val="24"/>
              </w:rPr>
            </w:pPr>
          </w:p>
          <w:p w14:paraId="1DDC6E72" w14:textId="77777777" w:rsidR="0015682E" w:rsidRPr="003A0DBB" w:rsidRDefault="0015682E" w:rsidP="00BD71DE">
            <w:pPr>
              <w:rPr>
                <w:rFonts w:ascii="Cambria" w:hAnsi="Cambria"/>
                <w:sz w:val="24"/>
                <w:szCs w:val="24"/>
              </w:rPr>
            </w:pPr>
          </w:p>
          <w:p w14:paraId="2C85C376" w14:textId="77777777" w:rsidR="0015682E" w:rsidRPr="003A0DBB" w:rsidRDefault="0015682E" w:rsidP="00BD71DE">
            <w:pPr>
              <w:rPr>
                <w:rFonts w:ascii="Cambria" w:hAnsi="Cambria"/>
                <w:sz w:val="24"/>
                <w:szCs w:val="24"/>
              </w:rPr>
            </w:pPr>
          </w:p>
          <w:p w14:paraId="22A85A9D" w14:textId="77777777" w:rsidR="0015682E" w:rsidRPr="003A0DBB" w:rsidRDefault="0015682E" w:rsidP="00BD71DE">
            <w:pPr>
              <w:rPr>
                <w:rFonts w:ascii="Cambria" w:hAnsi="Cambria"/>
                <w:sz w:val="24"/>
                <w:szCs w:val="24"/>
              </w:rPr>
            </w:pPr>
          </w:p>
          <w:p w14:paraId="2FA8FD39" w14:textId="77777777" w:rsidR="0015682E" w:rsidRPr="003A0DBB" w:rsidRDefault="0015682E" w:rsidP="00BD71DE">
            <w:pPr>
              <w:rPr>
                <w:rFonts w:ascii="Cambria" w:hAnsi="Cambria"/>
                <w:sz w:val="24"/>
                <w:szCs w:val="24"/>
              </w:rPr>
            </w:pPr>
          </w:p>
          <w:p w14:paraId="0107326D" w14:textId="77777777" w:rsidR="0015682E" w:rsidRPr="003A0DBB" w:rsidRDefault="0015682E" w:rsidP="00BD71DE">
            <w:pPr>
              <w:rPr>
                <w:rFonts w:ascii="Cambria" w:hAnsi="Cambria"/>
                <w:sz w:val="24"/>
                <w:szCs w:val="24"/>
              </w:rPr>
            </w:pPr>
          </w:p>
          <w:p w14:paraId="0C26345A" w14:textId="77777777" w:rsidR="0015682E" w:rsidRPr="003A0DBB" w:rsidRDefault="0015682E" w:rsidP="00BD71DE">
            <w:pPr>
              <w:rPr>
                <w:rFonts w:ascii="Cambria" w:hAnsi="Cambria"/>
                <w:sz w:val="24"/>
                <w:szCs w:val="24"/>
              </w:rPr>
            </w:pPr>
          </w:p>
          <w:p w14:paraId="30B30F61" w14:textId="77777777" w:rsidR="0015682E" w:rsidRPr="003A0DBB" w:rsidRDefault="0015682E" w:rsidP="00BD71DE">
            <w:pPr>
              <w:rPr>
                <w:rFonts w:ascii="Cambria" w:hAnsi="Cambria"/>
                <w:sz w:val="24"/>
                <w:szCs w:val="24"/>
              </w:rPr>
            </w:pPr>
          </w:p>
          <w:p w14:paraId="6061C16F" w14:textId="77777777" w:rsidR="0015682E" w:rsidRPr="003A0DBB" w:rsidRDefault="0015682E" w:rsidP="00BD71DE">
            <w:pPr>
              <w:rPr>
                <w:rFonts w:ascii="Cambria" w:hAnsi="Cambria"/>
                <w:sz w:val="24"/>
                <w:szCs w:val="24"/>
              </w:rPr>
            </w:pPr>
          </w:p>
          <w:p w14:paraId="2146A292" w14:textId="77777777" w:rsidR="0015682E" w:rsidRPr="003A0DBB" w:rsidRDefault="0015682E" w:rsidP="00BD71DE">
            <w:pPr>
              <w:rPr>
                <w:rFonts w:ascii="Cambria" w:hAnsi="Cambria"/>
                <w:sz w:val="24"/>
                <w:szCs w:val="24"/>
              </w:rPr>
            </w:pPr>
          </w:p>
          <w:p w14:paraId="2DD771BD" w14:textId="77777777" w:rsidR="0015682E" w:rsidRPr="003A0DBB" w:rsidRDefault="0015682E" w:rsidP="00BD71DE">
            <w:pPr>
              <w:rPr>
                <w:rFonts w:ascii="Cambria" w:hAnsi="Cambria"/>
                <w:sz w:val="24"/>
                <w:szCs w:val="24"/>
              </w:rPr>
            </w:pPr>
          </w:p>
          <w:p w14:paraId="3D332A10" w14:textId="77777777" w:rsidR="0015682E" w:rsidRPr="003A0DBB" w:rsidRDefault="0015682E" w:rsidP="00BD71DE">
            <w:pPr>
              <w:rPr>
                <w:rFonts w:ascii="Cambria" w:hAnsi="Cambria"/>
                <w:sz w:val="24"/>
                <w:szCs w:val="24"/>
              </w:rPr>
            </w:pPr>
          </w:p>
          <w:p w14:paraId="6EE18FCF" w14:textId="77777777" w:rsidR="0015682E" w:rsidRPr="003A0DBB" w:rsidRDefault="0015682E" w:rsidP="00BD71DE">
            <w:pPr>
              <w:rPr>
                <w:rFonts w:ascii="Cambria" w:hAnsi="Cambria"/>
                <w:sz w:val="24"/>
                <w:szCs w:val="24"/>
              </w:rPr>
            </w:pPr>
          </w:p>
          <w:p w14:paraId="5E56FCE5" w14:textId="77777777" w:rsidR="0015682E" w:rsidRPr="003A0DBB" w:rsidRDefault="0015682E" w:rsidP="00BD71DE">
            <w:pPr>
              <w:rPr>
                <w:rFonts w:ascii="Cambria" w:hAnsi="Cambria"/>
                <w:sz w:val="24"/>
                <w:szCs w:val="24"/>
              </w:rPr>
            </w:pPr>
          </w:p>
          <w:p w14:paraId="4A30D168" w14:textId="77777777" w:rsidR="0015682E" w:rsidRPr="003A0DBB" w:rsidRDefault="0015682E" w:rsidP="00BD71DE">
            <w:pPr>
              <w:rPr>
                <w:rFonts w:ascii="Cambria" w:hAnsi="Cambria"/>
                <w:sz w:val="24"/>
                <w:szCs w:val="24"/>
              </w:rPr>
            </w:pPr>
          </w:p>
          <w:p w14:paraId="4DDE520E" w14:textId="77777777" w:rsidR="0015682E" w:rsidRPr="003A0DBB" w:rsidRDefault="0015682E" w:rsidP="00BD71DE">
            <w:pPr>
              <w:rPr>
                <w:rFonts w:ascii="Cambria" w:hAnsi="Cambria"/>
                <w:sz w:val="24"/>
                <w:szCs w:val="24"/>
              </w:rPr>
            </w:pPr>
          </w:p>
          <w:p w14:paraId="64FEC3AB" w14:textId="77777777" w:rsidR="0015682E" w:rsidRPr="003A0DBB" w:rsidRDefault="0015682E" w:rsidP="00BD71DE">
            <w:pPr>
              <w:rPr>
                <w:rFonts w:ascii="Cambria" w:hAnsi="Cambria"/>
                <w:sz w:val="24"/>
                <w:szCs w:val="24"/>
              </w:rPr>
            </w:pPr>
          </w:p>
          <w:p w14:paraId="1CA55622" w14:textId="77777777" w:rsidR="0015682E" w:rsidRPr="003A0DBB" w:rsidRDefault="0015682E" w:rsidP="00BD71DE">
            <w:pPr>
              <w:rPr>
                <w:rFonts w:ascii="Cambria" w:hAnsi="Cambria"/>
                <w:sz w:val="24"/>
                <w:szCs w:val="24"/>
              </w:rPr>
            </w:pPr>
          </w:p>
          <w:p w14:paraId="0DE6161E" w14:textId="77777777" w:rsidR="0015682E" w:rsidRPr="003A0DBB" w:rsidRDefault="0015682E" w:rsidP="00BD71DE">
            <w:pPr>
              <w:rPr>
                <w:rFonts w:ascii="Cambria" w:hAnsi="Cambria"/>
                <w:sz w:val="24"/>
                <w:szCs w:val="24"/>
              </w:rPr>
            </w:pPr>
          </w:p>
          <w:p w14:paraId="4EEB467A" w14:textId="77777777" w:rsidR="0015682E" w:rsidRPr="003A0DBB" w:rsidRDefault="0015682E" w:rsidP="00BD71DE">
            <w:pPr>
              <w:rPr>
                <w:rFonts w:ascii="Cambria" w:hAnsi="Cambria"/>
                <w:sz w:val="24"/>
                <w:szCs w:val="24"/>
              </w:rPr>
            </w:pPr>
          </w:p>
          <w:p w14:paraId="32FB9E66" w14:textId="77777777" w:rsidR="0015682E" w:rsidRPr="003A0DBB" w:rsidRDefault="0015682E" w:rsidP="00BD71DE">
            <w:pPr>
              <w:rPr>
                <w:rFonts w:ascii="Cambria" w:hAnsi="Cambria"/>
                <w:sz w:val="24"/>
                <w:szCs w:val="24"/>
              </w:rPr>
            </w:pPr>
          </w:p>
          <w:p w14:paraId="79F86DFE" w14:textId="77777777" w:rsidR="0015682E" w:rsidRPr="003A0DBB" w:rsidRDefault="0015682E" w:rsidP="00BD71DE">
            <w:pPr>
              <w:rPr>
                <w:rFonts w:ascii="Cambria" w:hAnsi="Cambria"/>
                <w:sz w:val="24"/>
                <w:szCs w:val="24"/>
              </w:rPr>
            </w:pPr>
          </w:p>
          <w:p w14:paraId="4AA0994A" w14:textId="77777777" w:rsidR="0015682E" w:rsidRPr="003A0DBB" w:rsidRDefault="0015682E" w:rsidP="00BD71DE">
            <w:pPr>
              <w:rPr>
                <w:rFonts w:ascii="Cambria" w:hAnsi="Cambria"/>
                <w:sz w:val="24"/>
                <w:szCs w:val="24"/>
              </w:rPr>
            </w:pPr>
          </w:p>
          <w:p w14:paraId="0E259B01" w14:textId="77777777" w:rsidR="0015682E" w:rsidRPr="003A0DBB" w:rsidRDefault="0015682E" w:rsidP="00BD71DE">
            <w:pPr>
              <w:rPr>
                <w:rFonts w:ascii="Cambria" w:hAnsi="Cambria"/>
                <w:sz w:val="24"/>
                <w:szCs w:val="24"/>
              </w:rPr>
            </w:pPr>
          </w:p>
          <w:p w14:paraId="53B83726" w14:textId="77777777" w:rsidR="00981907" w:rsidRDefault="00981907" w:rsidP="00BD71DE">
            <w:pPr>
              <w:rPr>
                <w:rFonts w:ascii="Cambria" w:hAnsi="Cambria"/>
                <w:sz w:val="24"/>
                <w:szCs w:val="24"/>
              </w:rPr>
            </w:pPr>
          </w:p>
          <w:p w14:paraId="5D289913" w14:textId="77777777" w:rsidR="00493B51" w:rsidRDefault="00493B51" w:rsidP="00BD71DE">
            <w:pPr>
              <w:rPr>
                <w:rFonts w:ascii="Cambria" w:hAnsi="Cambria"/>
                <w:sz w:val="24"/>
                <w:szCs w:val="24"/>
              </w:rPr>
            </w:pPr>
          </w:p>
          <w:p w14:paraId="798559CC" w14:textId="77777777" w:rsidR="00493B51" w:rsidRDefault="00493B51" w:rsidP="00BD71DE">
            <w:pPr>
              <w:rPr>
                <w:rFonts w:ascii="Cambria" w:hAnsi="Cambria"/>
                <w:sz w:val="24"/>
                <w:szCs w:val="24"/>
              </w:rPr>
            </w:pPr>
          </w:p>
          <w:p w14:paraId="0BD2D688" w14:textId="77777777" w:rsidR="00493B51" w:rsidRDefault="00493B51" w:rsidP="00BD71DE">
            <w:pPr>
              <w:rPr>
                <w:rFonts w:ascii="Cambria" w:hAnsi="Cambria"/>
                <w:sz w:val="24"/>
                <w:szCs w:val="24"/>
              </w:rPr>
            </w:pPr>
          </w:p>
          <w:p w14:paraId="327CD6C8" w14:textId="77777777" w:rsidR="00493B51" w:rsidRDefault="00493B51" w:rsidP="00BD71DE">
            <w:pPr>
              <w:rPr>
                <w:rFonts w:ascii="Cambria" w:hAnsi="Cambria"/>
                <w:sz w:val="24"/>
                <w:szCs w:val="24"/>
              </w:rPr>
            </w:pPr>
          </w:p>
          <w:p w14:paraId="7A48730C" w14:textId="77777777" w:rsidR="00493B51" w:rsidRPr="003A0DBB" w:rsidRDefault="00493B51" w:rsidP="00BD71DE">
            <w:pPr>
              <w:rPr>
                <w:rFonts w:ascii="Cambria" w:hAnsi="Cambria"/>
                <w:sz w:val="24"/>
                <w:szCs w:val="24"/>
              </w:rPr>
            </w:pPr>
          </w:p>
          <w:p w14:paraId="48727CA2" w14:textId="77777777" w:rsidR="00981907" w:rsidRPr="003A0DBB" w:rsidRDefault="00981907" w:rsidP="00BD71DE">
            <w:pPr>
              <w:rPr>
                <w:rFonts w:ascii="Cambria" w:hAnsi="Cambria"/>
                <w:sz w:val="24"/>
                <w:szCs w:val="24"/>
              </w:rPr>
            </w:pPr>
          </w:p>
          <w:p w14:paraId="6B2434A1" w14:textId="77777777" w:rsidR="00981907" w:rsidRPr="003A0DBB" w:rsidRDefault="00981907" w:rsidP="00BD71DE">
            <w:pPr>
              <w:rPr>
                <w:rFonts w:ascii="Cambria" w:hAnsi="Cambria"/>
                <w:sz w:val="24"/>
                <w:szCs w:val="24"/>
              </w:rPr>
            </w:pPr>
          </w:p>
          <w:p w14:paraId="67040643" w14:textId="77777777" w:rsidR="00981907" w:rsidRPr="003A0DBB" w:rsidRDefault="00981907" w:rsidP="00BD71DE">
            <w:pPr>
              <w:rPr>
                <w:rFonts w:ascii="Cambria" w:hAnsi="Cambria"/>
                <w:sz w:val="24"/>
                <w:szCs w:val="24"/>
              </w:rPr>
            </w:pPr>
          </w:p>
          <w:p w14:paraId="20712942" w14:textId="77777777" w:rsidR="00981907" w:rsidRPr="003A0DBB" w:rsidRDefault="00981907" w:rsidP="00BD71DE">
            <w:pPr>
              <w:rPr>
                <w:rFonts w:ascii="Cambria" w:hAnsi="Cambria"/>
                <w:sz w:val="24"/>
                <w:szCs w:val="24"/>
              </w:rPr>
            </w:pPr>
          </w:p>
          <w:p w14:paraId="3048988D" w14:textId="77777777" w:rsidR="0015682E" w:rsidRPr="003A0DBB" w:rsidRDefault="0015682E" w:rsidP="00BD71DE">
            <w:pPr>
              <w:rPr>
                <w:rFonts w:ascii="Cambria" w:hAnsi="Cambria"/>
                <w:sz w:val="24"/>
                <w:szCs w:val="24"/>
              </w:rPr>
            </w:pPr>
          </w:p>
        </w:tc>
      </w:tr>
    </w:tbl>
    <w:p w14:paraId="632E9DB5" w14:textId="77777777" w:rsidR="00105E3A" w:rsidRDefault="00105E3A" w:rsidP="00105E3A">
      <w:pPr>
        <w:pStyle w:val="Heading1"/>
        <w:numPr>
          <w:ilvl w:val="0"/>
          <w:numId w:val="1"/>
        </w:numPr>
        <w:rPr>
          <w:rFonts w:ascii="Cambria" w:hAnsi="Cambria"/>
          <w:color w:val="238D26"/>
          <w:sz w:val="24"/>
          <w:szCs w:val="24"/>
        </w:rPr>
      </w:pPr>
      <w:bookmarkStart w:id="26" w:name="_Toc507576542"/>
      <w:bookmarkStart w:id="27" w:name="_Toc507577322"/>
      <w:r>
        <w:rPr>
          <w:rFonts w:ascii="Cambria" w:hAnsi="Cambria"/>
          <w:color w:val="238D26"/>
          <w:sz w:val="24"/>
          <w:szCs w:val="24"/>
        </w:rPr>
        <w:lastRenderedPageBreak/>
        <w:t>Special Award - Adaptation</w:t>
      </w:r>
      <w:bookmarkEnd w:id="26"/>
      <w:bookmarkEnd w:id="27"/>
    </w:p>
    <w:p w14:paraId="0E6501C6" w14:textId="77777777" w:rsidR="00105E3A" w:rsidRPr="00CA382A" w:rsidRDefault="00105E3A" w:rsidP="00105E3A">
      <w:pPr>
        <w:pStyle w:val="Heading1"/>
        <w:rPr>
          <w:rFonts w:eastAsiaTheme="minorHAnsi" w:cs="Frutiger-Roman"/>
          <w:b w:val="0"/>
          <w:bCs w:val="0"/>
          <w:color w:val="auto"/>
          <w:sz w:val="24"/>
          <w:szCs w:val="24"/>
        </w:rPr>
      </w:pPr>
      <w:bookmarkStart w:id="28" w:name="_Toc507576543"/>
      <w:bookmarkStart w:id="29" w:name="_Toc507577323"/>
      <w:r w:rsidRPr="00CA382A">
        <w:rPr>
          <w:rFonts w:eastAsiaTheme="minorHAnsi" w:cs="Frutiger-Roman"/>
          <w:b w:val="0"/>
          <w:bCs w:val="0"/>
          <w:color w:val="auto"/>
          <w:sz w:val="24"/>
          <w:szCs w:val="24"/>
        </w:rPr>
        <w:t>Please complete if you wish to be considered for a special award for adaptation.</w:t>
      </w:r>
      <w:bookmarkEnd w:id="28"/>
      <w:bookmarkEnd w:id="29"/>
    </w:p>
    <w:p w14:paraId="5401B450" w14:textId="77777777" w:rsidR="00105E3A" w:rsidRPr="008D4C27" w:rsidRDefault="00105E3A" w:rsidP="00105E3A">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14:paraId="606F416B" w14:textId="77777777" w:rsidR="00105E3A" w:rsidRPr="008D4C27" w:rsidRDefault="00105E3A" w:rsidP="00105E3A">
      <w:pPr>
        <w:spacing w:after="0"/>
        <w:jc w:val="both"/>
        <w:rPr>
          <w:rFonts w:asciiTheme="majorHAnsi" w:hAnsiTheme="majorHAnsi" w:cs="Frutiger-Roman"/>
          <w:sz w:val="24"/>
          <w:szCs w:val="24"/>
        </w:rPr>
      </w:pPr>
    </w:p>
    <w:p w14:paraId="272D9657" w14:textId="77777777" w:rsidR="00105E3A" w:rsidRPr="008D4C27" w:rsidRDefault="00105E3A" w:rsidP="00105E3A">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14:paraId="1AED53BC" w14:textId="77777777" w:rsidR="00105E3A" w:rsidRPr="008D4C27" w:rsidRDefault="00105E3A" w:rsidP="00105E3A">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14:paraId="1DB21BC1" w14:textId="77777777" w:rsidR="00105E3A" w:rsidRPr="008D4C27" w:rsidRDefault="00105E3A" w:rsidP="00105E3A">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14:paraId="54DF8764" w14:textId="77777777" w:rsidR="00105E3A" w:rsidRPr="008D4C27" w:rsidRDefault="00105E3A" w:rsidP="00105E3A">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14:paraId="1E59DDB9" w14:textId="77777777" w:rsidR="00105E3A" w:rsidRPr="008D4C27" w:rsidRDefault="00105E3A" w:rsidP="00105E3A">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support adaptation action </w:t>
      </w:r>
    </w:p>
    <w:p w14:paraId="789BC63D" w14:textId="77777777" w:rsidR="00105E3A" w:rsidRPr="008D4C27" w:rsidRDefault="00105E3A" w:rsidP="00105E3A">
      <w:pPr>
        <w:pStyle w:val="ListParagraph"/>
        <w:numPr>
          <w:ilvl w:val="0"/>
          <w:numId w:val="17"/>
        </w:numPr>
        <w:spacing w:after="0"/>
        <w:jc w:val="both"/>
        <w:rPr>
          <w:rFonts w:cs="Times New Roman"/>
        </w:rPr>
      </w:pPr>
      <w:r w:rsidRPr="008D4C27">
        <w:rPr>
          <w:rFonts w:asciiTheme="majorHAnsi" w:hAnsiTheme="majorHAnsi" w:cs="Frutiger-Roman"/>
          <w:sz w:val="24"/>
          <w:szCs w:val="24"/>
        </w:rPr>
        <w:t>Assessing and driving adaptation through supply chains</w:t>
      </w:r>
    </w:p>
    <w:p w14:paraId="0B110FAB" w14:textId="77777777" w:rsidR="00105E3A" w:rsidRPr="00915B30" w:rsidRDefault="00105E3A" w:rsidP="00105E3A"/>
    <w:tbl>
      <w:tblPr>
        <w:tblStyle w:val="LightGrid-Accent3"/>
        <w:tblW w:w="9180" w:type="dxa"/>
        <w:tblLook w:val="04A0" w:firstRow="1" w:lastRow="0" w:firstColumn="1" w:lastColumn="0" w:noHBand="0" w:noVBand="1"/>
      </w:tblPr>
      <w:tblGrid>
        <w:gridCol w:w="9180"/>
      </w:tblGrid>
      <w:tr w:rsidR="00105E3A" w:rsidRPr="003A0DBB" w14:paraId="23499CB4" w14:textId="77777777" w:rsidTr="00D32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892D030" w14:textId="77777777" w:rsidR="00105E3A" w:rsidRPr="003A0DBB" w:rsidRDefault="00105E3A" w:rsidP="00D3246A">
            <w:pPr>
              <w:jc w:val="center"/>
              <w:rPr>
                <w:rFonts w:ascii="Cambria" w:hAnsi="Cambria"/>
                <w:sz w:val="24"/>
                <w:szCs w:val="24"/>
              </w:rPr>
            </w:pPr>
            <w:r>
              <w:rPr>
                <w:rFonts w:ascii="Cambria" w:hAnsi="Cambria"/>
                <w:sz w:val="24"/>
                <w:szCs w:val="24"/>
              </w:rPr>
              <w:t>Adaptation</w:t>
            </w:r>
          </w:p>
        </w:tc>
      </w:tr>
      <w:tr w:rsidR="00105E3A" w:rsidRPr="003A0DBB" w14:paraId="0761D0F6" w14:textId="77777777" w:rsidTr="00D3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5A0D6202" w14:textId="77777777" w:rsidR="00105E3A" w:rsidRPr="003A0DBB" w:rsidRDefault="00105E3A" w:rsidP="00D3246A">
            <w:pPr>
              <w:spacing w:before="60" w:after="60"/>
              <w:rPr>
                <w:rFonts w:ascii="Cambria" w:hAnsi="Cambria" w:cs="Arial"/>
                <w:sz w:val="24"/>
                <w:szCs w:val="24"/>
              </w:rPr>
            </w:pPr>
            <w:r w:rsidRPr="003A0DBB">
              <w:rPr>
                <w:rFonts w:ascii="Cambria" w:hAnsi="Cambria" w:cs="Arial"/>
                <w:sz w:val="24"/>
                <w:szCs w:val="24"/>
              </w:rPr>
              <w:t xml:space="preserve">Please explain </w:t>
            </w:r>
          </w:p>
          <w:p w14:paraId="4E75BE8B" w14:textId="77777777" w:rsidR="00105E3A" w:rsidRDefault="00105E3A" w:rsidP="00D3246A">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are managing and developing your business to adapt to climate change.</w:t>
            </w:r>
          </w:p>
          <w:p w14:paraId="161BAFD8" w14:textId="77777777" w:rsidR="00105E3A" w:rsidRPr="003A0DBB" w:rsidRDefault="00105E3A" w:rsidP="00D3246A">
            <w:pPr>
              <w:spacing w:before="60" w:after="60"/>
              <w:rPr>
                <w:rFonts w:ascii="Cambria" w:hAnsi="Cambria"/>
                <w:b w:val="0"/>
                <w:sz w:val="24"/>
                <w:szCs w:val="24"/>
              </w:rPr>
            </w:pPr>
          </w:p>
          <w:p w14:paraId="3F35A0AD" w14:textId="77777777" w:rsidR="00105E3A" w:rsidRPr="003A0DBB" w:rsidRDefault="00105E3A" w:rsidP="00D3246A">
            <w:pPr>
              <w:spacing w:before="60" w:after="60"/>
              <w:rPr>
                <w:rFonts w:ascii="Cambria" w:hAnsi="Cambria" w:cs="Arial"/>
                <w:sz w:val="24"/>
                <w:szCs w:val="24"/>
              </w:rPr>
            </w:pPr>
            <w:r w:rsidRPr="003A0DBB">
              <w:rPr>
                <w:rFonts w:ascii="Cambria" w:hAnsi="Cambria" w:cs="Arial"/>
                <w:sz w:val="24"/>
                <w:szCs w:val="24"/>
              </w:rPr>
              <w:t xml:space="preserve">This section is limited to </w:t>
            </w:r>
            <w:r>
              <w:rPr>
                <w:rFonts w:ascii="Cambria" w:hAnsi="Cambria" w:cs="Arial"/>
                <w:sz w:val="24"/>
                <w:szCs w:val="24"/>
              </w:rPr>
              <w:t>250</w:t>
            </w:r>
            <w:r w:rsidRPr="003A0DBB">
              <w:rPr>
                <w:rFonts w:ascii="Cambria" w:hAnsi="Cambria" w:cs="Arial"/>
                <w:sz w:val="24"/>
                <w:szCs w:val="24"/>
              </w:rPr>
              <w:t xml:space="preserve"> words.</w:t>
            </w:r>
          </w:p>
        </w:tc>
      </w:tr>
      <w:tr w:rsidR="00105E3A" w:rsidRPr="003A0DBB" w14:paraId="0E0C06B2" w14:textId="77777777" w:rsidTr="00D32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4E9A251D" w14:textId="77777777" w:rsidR="00105E3A" w:rsidRPr="003A0DBB" w:rsidRDefault="00105E3A" w:rsidP="00D3246A">
            <w:pPr>
              <w:rPr>
                <w:rFonts w:ascii="Cambria" w:hAnsi="Cambria"/>
                <w:sz w:val="24"/>
                <w:szCs w:val="24"/>
              </w:rPr>
            </w:pPr>
          </w:p>
          <w:p w14:paraId="0A8EA8C6" w14:textId="77777777" w:rsidR="00105E3A" w:rsidRPr="003A0DBB" w:rsidRDefault="00105E3A" w:rsidP="00D3246A">
            <w:pPr>
              <w:rPr>
                <w:rFonts w:ascii="Cambria" w:hAnsi="Cambria"/>
                <w:sz w:val="24"/>
                <w:szCs w:val="24"/>
              </w:rPr>
            </w:pPr>
          </w:p>
          <w:p w14:paraId="1DED623D" w14:textId="77777777" w:rsidR="00105E3A" w:rsidRPr="003A0DBB" w:rsidRDefault="00105E3A" w:rsidP="00D3246A">
            <w:pPr>
              <w:rPr>
                <w:rFonts w:ascii="Cambria" w:hAnsi="Cambria"/>
                <w:sz w:val="24"/>
                <w:szCs w:val="24"/>
              </w:rPr>
            </w:pPr>
          </w:p>
          <w:p w14:paraId="36DE7B61" w14:textId="77777777" w:rsidR="00105E3A" w:rsidRPr="003A0DBB" w:rsidRDefault="00105E3A" w:rsidP="00D3246A">
            <w:pPr>
              <w:rPr>
                <w:rFonts w:ascii="Cambria" w:hAnsi="Cambria"/>
                <w:sz w:val="24"/>
                <w:szCs w:val="24"/>
              </w:rPr>
            </w:pPr>
          </w:p>
          <w:p w14:paraId="102FFB14" w14:textId="77777777" w:rsidR="00105E3A" w:rsidRPr="003A0DBB" w:rsidRDefault="00105E3A" w:rsidP="00D3246A">
            <w:pPr>
              <w:rPr>
                <w:rFonts w:ascii="Cambria" w:hAnsi="Cambria"/>
                <w:sz w:val="24"/>
                <w:szCs w:val="24"/>
              </w:rPr>
            </w:pPr>
          </w:p>
          <w:p w14:paraId="1BBFE2A5" w14:textId="77777777" w:rsidR="00105E3A" w:rsidRPr="003A0DBB" w:rsidRDefault="00105E3A" w:rsidP="00D3246A">
            <w:pPr>
              <w:rPr>
                <w:rFonts w:ascii="Cambria" w:hAnsi="Cambria"/>
                <w:sz w:val="24"/>
                <w:szCs w:val="24"/>
              </w:rPr>
            </w:pPr>
          </w:p>
          <w:p w14:paraId="2B668625" w14:textId="77777777" w:rsidR="00105E3A" w:rsidRPr="003A0DBB" w:rsidRDefault="00105E3A" w:rsidP="00D3246A">
            <w:pPr>
              <w:rPr>
                <w:rFonts w:ascii="Cambria" w:hAnsi="Cambria"/>
                <w:sz w:val="24"/>
                <w:szCs w:val="24"/>
              </w:rPr>
            </w:pPr>
          </w:p>
          <w:p w14:paraId="173507BF" w14:textId="77777777" w:rsidR="00105E3A" w:rsidRPr="003A0DBB" w:rsidRDefault="00105E3A" w:rsidP="00D3246A">
            <w:pPr>
              <w:rPr>
                <w:rFonts w:ascii="Cambria" w:hAnsi="Cambria"/>
                <w:sz w:val="24"/>
                <w:szCs w:val="24"/>
              </w:rPr>
            </w:pPr>
          </w:p>
          <w:p w14:paraId="6876D6BE" w14:textId="77777777" w:rsidR="00105E3A" w:rsidRPr="003A0DBB" w:rsidRDefault="00105E3A" w:rsidP="00D3246A">
            <w:pPr>
              <w:rPr>
                <w:rFonts w:ascii="Cambria" w:hAnsi="Cambria"/>
                <w:sz w:val="24"/>
                <w:szCs w:val="24"/>
              </w:rPr>
            </w:pPr>
          </w:p>
          <w:p w14:paraId="3219253E" w14:textId="77777777" w:rsidR="00105E3A" w:rsidRPr="003A0DBB" w:rsidRDefault="00105E3A" w:rsidP="00D3246A">
            <w:pPr>
              <w:rPr>
                <w:rFonts w:ascii="Cambria" w:hAnsi="Cambria"/>
                <w:sz w:val="24"/>
                <w:szCs w:val="24"/>
              </w:rPr>
            </w:pPr>
          </w:p>
          <w:p w14:paraId="09B69CC9" w14:textId="77777777" w:rsidR="00105E3A" w:rsidRPr="003A0DBB" w:rsidRDefault="00105E3A" w:rsidP="00D3246A">
            <w:pPr>
              <w:rPr>
                <w:rFonts w:ascii="Cambria" w:hAnsi="Cambria"/>
                <w:sz w:val="24"/>
                <w:szCs w:val="24"/>
              </w:rPr>
            </w:pPr>
          </w:p>
          <w:p w14:paraId="3DA975A7" w14:textId="77777777" w:rsidR="00105E3A" w:rsidRPr="003A0DBB" w:rsidRDefault="00105E3A" w:rsidP="00D3246A">
            <w:pPr>
              <w:rPr>
                <w:rFonts w:ascii="Cambria" w:hAnsi="Cambria"/>
                <w:sz w:val="24"/>
                <w:szCs w:val="24"/>
              </w:rPr>
            </w:pPr>
          </w:p>
          <w:p w14:paraId="29136F12" w14:textId="77777777" w:rsidR="00105E3A" w:rsidRPr="003A0DBB" w:rsidRDefault="00105E3A" w:rsidP="00D3246A">
            <w:pPr>
              <w:rPr>
                <w:rFonts w:ascii="Cambria" w:hAnsi="Cambria"/>
                <w:sz w:val="24"/>
                <w:szCs w:val="24"/>
              </w:rPr>
            </w:pPr>
          </w:p>
          <w:p w14:paraId="6998D27D" w14:textId="77777777" w:rsidR="00105E3A" w:rsidRPr="003A0DBB" w:rsidRDefault="00105E3A" w:rsidP="00D3246A">
            <w:pPr>
              <w:rPr>
                <w:rFonts w:ascii="Cambria" w:hAnsi="Cambria"/>
                <w:sz w:val="24"/>
                <w:szCs w:val="24"/>
              </w:rPr>
            </w:pPr>
          </w:p>
          <w:p w14:paraId="1892006D" w14:textId="6E8C9450" w:rsidR="00105E3A" w:rsidRPr="003A0DBB" w:rsidRDefault="00105E3A" w:rsidP="00010CF5">
            <w:pPr>
              <w:tabs>
                <w:tab w:val="left" w:pos="2265"/>
              </w:tabs>
              <w:rPr>
                <w:rFonts w:ascii="Cambria" w:hAnsi="Cambria"/>
                <w:sz w:val="24"/>
                <w:szCs w:val="24"/>
              </w:rPr>
            </w:pPr>
          </w:p>
          <w:p w14:paraId="342709E6" w14:textId="77777777" w:rsidR="00105E3A" w:rsidRPr="003A0DBB" w:rsidRDefault="00105E3A" w:rsidP="00D3246A">
            <w:pPr>
              <w:rPr>
                <w:rFonts w:ascii="Cambria" w:hAnsi="Cambria"/>
                <w:sz w:val="24"/>
                <w:szCs w:val="24"/>
              </w:rPr>
            </w:pPr>
          </w:p>
          <w:p w14:paraId="58B38E27" w14:textId="77777777" w:rsidR="00105E3A" w:rsidRPr="003A0DBB" w:rsidRDefault="00105E3A" w:rsidP="00D3246A">
            <w:pPr>
              <w:rPr>
                <w:rFonts w:ascii="Cambria" w:hAnsi="Cambria"/>
                <w:sz w:val="24"/>
                <w:szCs w:val="24"/>
              </w:rPr>
            </w:pPr>
          </w:p>
          <w:p w14:paraId="7B614096" w14:textId="77777777" w:rsidR="00105E3A" w:rsidRPr="003A0DBB" w:rsidRDefault="00105E3A" w:rsidP="00D3246A">
            <w:pPr>
              <w:rPr>
                <w:rFonts w:ascii="Cambria" w:hAnsi="Cambria"/>
                <w:sz w:val="24"/>
                <w:szCs w:val="24"/>
              </w:rPr>
            </w:pPr>
          </w:p>
          <w:p w14:paraId="5CF7B333" w14:textId="77777777" w:rsidR="00105E3A" w:rsidRDefault="00105E3A" w:rsidP="00D3246A">
            <w:pPr>
              <w:rPr>
                <w:rFonts w:ascii="Cambria" w:hAnsi="Cambria"/>
                <w:sz w:val="24"/>
                <w:szCs w:val="24"/>
              </w:rPr>
            </w:pPr>
          </w:p>
          <w:p w14:paraId="25A29D58" w14:textId="77777777" w:rsidR="00105E3A" w:rsidRDefault="00105E3A" w:rsidP="00D3246A">
            <w:pPr>
              <w:rPr>
                <w:rFonts w:ascii="Cambria" w:hAnsi="Cambria"/>
                <w:sz w:val="24"/>
                <w:szCs w:val="24"/>
              </w:rPr>
            </w:pPr>
          </w:p>
          <w:p w14:paraId="6A7B0F6F" w14:textId="77777777" w:rsidR="00105E3A" w:rsidRPr="003A0DBB" w:rsidRDefault="00105E3A" w:rsidP="00D3246A">
            <w:pPr>
              <w:rPr>
                <w:rFonts w:ascii="Cambria" w:hAnsi="Cambria"/>
                <w:sz w:val="24"/>
                <w:szCs w:val="24"/>
              </w:rPr>
            </w:pPr>
          </w:p>
        </w:tc>
      </w:tr>
    </w:tbl>
    <w:p w14:paraId="6A5104F3" w14:textId="1446D3F7" w:rsidR="005F2DB3" w:rsidRPr="003A0DBB" w:rsidRDefault="005F2DB3" w:rsidP="005F2DB3">
      <w:pPr>
        <w:pStyle w:val="Heading1"/>
        <w:numPr>
          <w:ilvl w:val="0"/>
          <w:numId w:val="1"/>
        </w:numPr>
        <w:rPr>
          <w:rFonts w:ascii="Cambria" w:hAnsi="Cambria"/>
          <w:color w:val="238D26"/>
          <w:sz w:val="24"/>
          <w:szCs w:val="24"/>
        </w:rPr>
      </w:pPr>
      <w:bookmarkStart w:id="30" w:name="_Toc507577324"/>
      <w:r w:rsidRPr="003A0DBB">
        <w:rPr>
          <w:rFonts w:ascii="Cambria" w:hAnsi="Cambria"/>
          <w:color w:val="238D26"/>
          <w:sz w:val="24"/>
          <w:szCs w:val="24"/>
        </w:rPr>
        <w:lastRenderedPageBreak/>
        <w:t>Additional Award Categories</w:t>
      </w:r>
      <w:bookmarkEnd w:id="30"/>
    </w:p>
    <w:p w14:paraId="4137C5E7" w14:textId="77777777" w:rsidR="003A0DBB" w:rsidRDefault="003A0DBB" w:rsidP="00304C43">
      <w:pPr>
        <w:ind w:left="360"/>
        <w:rPr>
          <w:rFonts w:ascii="Cambria" w:hAnsi="Cambria"/>
          <w:sz w:val="24"/>
          <w:szCs w:val="24"/>
        </w:rPr>
      </w:pPr>
    </w:p>
    <w:p w14:paraId="13B010C7" w14:textId="77777777" w:rsidR="005F2DB3" w:rsidRPr="003A0DBB" w:rsidRDefault="005F2DB3" w:rsidP="00304C43">
      <w:pPr>
        <w:ind w:left="360"/>
        <w:rPr>
          <w:rFonts w:ascii="Cambria" w:hAnsi="Cambria"/>
          <w:sz w:val="24"/>
          <w:szCs w:val="24"/>
        </w:rPr>
      </w:pPr>
      <w:r w:rsidRPr="003A0DBB">
        <w:rPr>
          <w:rFonts w:ascii="Cambria" w:hAnsi="Cambria"/>
          <w:sz w:val="24"/>
          <w:szCs w:val="24"/>
        </w:rPr>
        <w:t>Do you want to apply for another award category?  If so please tick the category</w:t>
      </w:r>
      <w:r w:rsidR="00CD60C3">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63"/>
        <w:gridCol w:w="888"/>
        <w:gridCol w:w="3587"/>
      </w:tblGrid>
      <w:tr w:rsidR="005F2DB3" w:rsidRPr="003A0DBB" w14:paraId="7931BDBE" w14:textId="77777777" w:rsidTr="00C95CFF">
        <w:trPr>
          <w:trHeight w:val="752"/>
        </w:trPr>
        <w:tc>
          <w:tcPr>
            <w:tcW w:w="888" w:type="dxa"/>
          </w:tcPr>
          <w:p w14:paraId="64805E4F"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59104B42" wp14:editId="6124043B">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5BAB5B"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14:paraId="2BAEE97F" w14:textId="77777777" w:rsidR="005F2DB3" w:rsidRPr="003A0DBB" w:rsidRDefault="005F2DB3" w:rsidP="00C95CFF">
            <w:pPr>
              <w:rPr>
                <w:rFonts w:ascii="Cambria" w:hAnsi="Cambria"/>
                <w:sz w:val="24"/>
                <w:szCs w:val="24"/>
              </w:rPr>
            </w:pPr>
          </w:p>
          <w:p w14:paraId="70407D15" w14:textId="77777777"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14:paraId="750B878F"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DC342CB" wp14:editId="06E64D27">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565C7FBF" w14:textId="77777777" w:rsidR="005F2DB3" w:rsidRPr="003A0DBB" w:rsidRDefault="005F2DB3" w:rsidP="00C95CFF">
            <w:pPr>
              <w:rPr>
                <w:rFonts w:ascii="Cambria" w:hAnsi="Cambria"/>
                <w:sz w:val="24"/>
                <w:szCs w:val="24"/>
              </w:rPr>
            </w:pPr>
          </w:p>
          <w:p w14:paraId="359D9389" w14:textId="77E0D6B9" w:rsidR="005F2DB3" w:rsidRPr="003A0DBB" w:rsidRDefault="002C7283" w:rsidP="002C7283">
            <w:pPr>
              <w:rPr>
                <w:rFonts w:ascii="Cambria" w:hAnsi="Cambria"/>
                <w:sz w:val="24"/>
                <w:szCs w:val="24"/>
              </w:rPr>
            </w:pPr>
            <w:r>
              <w:rPr>
                <w:rFonts w:ascii="Cambria" w:hAnsi="Cambria"/>
                <w:sz w:val="24"/>
                <w:szCs w:val="24"/>
              </w:rPr>
              <w:t>Sustainable and Active Travel</w:t>
            </w:r>
          </w:p>
        </w:tc>
      </w:tr>
      <w:tr w:rsidR="005F2DB3" w:rsidRPr="003A0DBB" w14:paraId="1E886088" w14:textId="77777777" w:rsidTr="00C95CFF">
        <w:trPr>
          <w:trHeight w:val="752"/>
        </w:trPr>
        <w:tc>
          <w:tcPr>
            <w:tcW w:w="888" w:type="dxa"/>
          </w:tcPr>
          <w:p w14:paraId="04490D1A"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C2A77C1" wp14:editId="144115DC">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0188414B" w14:textId="77777777" w:rsidR="005F2DB3" w:rsidRPr="003A0DBB" w:rsidRDefault="005F2DB3" w:rsidP="00C95CFF">
            <w:pPr>
              <w:rPr>
                <w:rFonts w:ascii="Cambria" w:hAnsi="Cambria"/>
                <w:sz w:val="24"/>
                <w:szCs w:val="24"/>
              </w:rPr>
            </w:pPr>
          </w:p>
          <w:p w14:paraId="633D791D" w14:textId="77777777" w:rsidR="005F2DB3" w:rsidRPr="003A0DBB" w:rsidRDefault="00B95D35" w:rsidP="00C95CFF">
            <w:pPr>
              <w:rPr>
                <w:rFonts w:ascii="Cambria" w:hAnsi="Cambria"/>
                <w:sz w:val="24"/>
                <w:szCs w:val="24"/>
              </w:rPr>
            </w:pPr>
            <w:r>
              <w:rPr>
                <w:rFonts w:ascii="Cambria" w:hAnsi="Cambria"/>
                <w:sz w:val="24"/>
                <w:szCs w:val="24"/>
              </w:rPr>
              <w:t>Environmental Product or Service</w:t>
            </w:r>
            <w:r w:rsidR="005F2DB3" w:rsidRPr="003A0DBB">
              <w:rPr>
                <w:rFonts w:ascii="Cambria" w:hAnsi="Cambria"/>
                <w:sz w:val="24"/>
                <w:szCs w:val="24"/>
              </w:rPr>
              <w:t xml:space="preserve"> </w:t>
            </w:r>
          </w:p>
        </w:tc>
        <w:tc>
          <w:tcPr>
            <w:tcW w:w="888" w:type="dxa"/>
          </w:tcPr>
          <w:p w14:paraId="485C4772"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1FF05E3C" wp14:editId="635BD7F2">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172DB3AA" w14:textId="77777777" w:rsidR="005F2DB3" w:rsidRPr="003A0DBB" w:rsidRDefault="005F2DB3" w:rsidP="00C95CFF">
            <w:pPr>
              <w:rPr>
                <w:rFonts w:ascii="Cambria" w:hAnsi="Cambria"/>
                <w:sz w:val="24"/>
                <w:szCs w:val="24"/>
              </w:rPr>
            </w:pPr>
          </w:p>
          <w:p w14:paraId="4F522CAA" w14:textId="77777777" w:rsidR="005F2DB3" w:rsidRPr="003A0DBB" w:rsidRDefault="0076741E" w:rsidP="00C95CFF">
            <w:pPr>
              <w:rPr>
                <w:rFonts w:ascii="Cambria" w:hAnsi="Cambria"/>
                <w:sz w:val="24"/>
                <w:szCs w:val="24"/>
              </w:rPr>
            </w:pPr>
            <w:r>
              <w:rPr>
                <w:rFonts w:ascii="Cambria" w:hAnsi="Cambria"/>
                <w:sz w:val="24"/>
                <w:szCs w:val="24"/>
              </w:rPr>
              <w:t>Circular Economy</w:t>
            </w:r>
          </w:p>
        </w:tc>
      </w:tr>
      <w:tr w:rsidR="005F2DB3" w:rsidRPr="003A0DBB" w14:paraId="03A66BF3" w14:textId="77777777" w:rsidTr="00C95CFF">
        <w:trPr>
          <w:trHeight w:val="786"/>
        </w:trPr>
        <w:tc>
          <w:tcPr>
            <w:tcW w:w="888" w:type="dxa"/>
          </w:tcPr>
          <w:p w14:paraId="70EC1506"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57848F0" wp14:editId="0292F9DB">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2BEF7C4B" w14:textId="77777777" w:rsidR="005F2DB3" w:rsidRPr="003A0DBB" w:rsidRDefault="005F2DB3" w:rsidP="00C95CFF">
            <w:pPr>
              <w:rPr>
                <w:rFonts w:ascii="Cambria" w:hAnsi="Cambria"/>
                <w:sz w:val="24"/>
                <w:szCs w:val="24"/>
              </w:rPr>
            </w:pPr>
          </w:p>
          <w:p w14:paraId="1D801F7E" w14:textId="77777777"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14:paraId="5744DADF"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B87F1CA" wp14:editId="0953CB2C">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078D7C66" w14:textId="77777777" w:rsidR="005F2DB3" w:rsidRPr="003A0DBB" w:rsidRDefault="005F2DB3" w:rsidP="00C95CFF">
            <w:pPr>
              <w:rPr>
                <w:rFonts w:ascii="Cambria" w:hAnsi="Cambria"/>
                <w:sz w:val="24"/>
                <w:szCs w:val="24"/>
              </w:rPr>
            </w:pPr>
          </w:p>
          <w:p w14:paraId="59EA114C" w14:textId="01C8AFCD" w:rsidR="005F2DB3" w:rsidRPr="003A0DBB" w:rsidRDefault="005F2DB3" w:rsidP="00C95CFF">
            <w:pPr>
              <w:rPr>
                <w:rFonts w:ascii="Cambria" w:hAnsi="Cambria"/>
                <w:sz w:val="24"/>
                <w:szCs w:val="24"/>
              </w:rPr>
            </w:pPr>
            <w:r w:rsidRPr="003A0DBB">
              <w:rPr>
                <w:rFonts w:ascii="Cambria" w:hAnsi="Cambria"/>
                <w:sz w:val="24"/>
                <w:szCs w:val="24"/>
              </w:rPr>
              <w:t>Hydro Nation</w:t>
            </w:r>
            <w:r w:rsidR="001C64A6">
              <w:rPr>
                <w:rFonts w:ascii="Cambria" w:hAnsi="Cambria"/>
                <w:sz w:val="24"/>
                <w:szCs w:val="24"/>
              </w:rPr>
              <w:t xml:space="preserve"> Water Innovation</w:t>
            </w:r>
          </w:p>
        </w:tc>
      </w:tr>
    </w:tbl>
    <w:tbl>
      <w:tblPr>
        <w:tblStyle w:val="LightGrid-Accent3"/>
        <w:tblW w:w="9180" w:type="dxa"/>
        <w:tblLook w:val="04A0" w:firstRow="1" w:lastRow="0" w:firstColumn="1" w:lastColumn="0" w:noHBand="0" w:noVBand="1"/>
      </w:tblPr>
      <w:tblGrid>
        <w:gridCol w:w="9180"/>
      </w:tblGrid>
      <w:tr w:rsidR="005F2DB3" w:rsidRPr="003A0DBB" w14:paraId="58624DFB" w14:textId="77777777"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2880CDD" w14:textId="77777777" w:rsidR="005F2DB3" w:rsidRPr="003A0DBB" w:rsidRDefault="005F2DB3" w:rsidP="00C95CFF">
            <w:pPr>
              <w:spacing w:after="200" w:line="276" w:lineRule="auto"/>
              <w:rPr>
                <w:rFonts w:ascii="Cambria" w:hAnsi="Cambria"/>
                <w:sz w:val="24"/>
                <w:szCs w:val="24"/>
              </w:rPr>
            </w:pPr>
          </w:p>
        </w:tc>
      </w:tr>
      <w:tr w:rsidR="005F2DB3" w:rsidRPr="003A0DBB" w14:paraId="29C02F9A" w14:textId="77777777"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4E566BE7" w14:textId="77777777"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CD60C3">
              <w:rPr>
                <w:rFonts w:ascii="Cambria" w:hAnsi="Cambria"/>
                <w:sz w:val="24"/>
                <w:szCs w:val="24"/>
              </w:rPr>
              <w:t>/ categories</w:t>
            </w:r>
          </w:p>
          <w:p w14:paraId="64764EF6" w14:textId="77777777" w:rsidR="005F2DB3" w:rsidRPr="003A0DBB" w:rsidRDefault="005F2DB3" w:rsidP="0076741E">
            <w:pPr>
              <w:spacing w:after="200" w:line="276" w:lineRule="auto"/>
              <w:rPr>
                <w:rFonts w:ascii="Cambria" w:hAnsi="Cambria"/>
                <w:sz w:val="24"/>
                <w:szCs w:val="24"/>
              </w:rPr>
            </w:pPr>
            <w:r w:rsidRPr="003A0DBB">
              <w:rPr>
                <w:rFonts w:ascii="Cambria" w:hAnsi="Cambria"/>
                <w:sz w:val="24"/>
                <w:szCs w:val="24"/>
              </w:rPr>
              <w:t xml:space="preserve">This section is limited to </w:t>
            </w:r>
            <w:r w:rsidR="0076741E">
              <w:rPr>
                <w:rFonts w:ascii="Cambria" w:hAnsi="Cambria"/>
                <w:sz w:val="24"/>
                <w:szCs w:val="24"/>
              </w:rPr>
              <w:t>500</w:t>
            </w:r>
            <w:r w:rsidRPr="003A0DBB">
              <w:rPr>
                <w:rFonts w:ascii="Cambria" w:hAnsi="Cambria"/>
                <w:sz w:val="24"/>
                <w:szCs w:val="24"/>
              </w:rPr>
              <w:t xml:space="preserve"> words</w:t>
            </w:r>
            <w:r w:rsidR="00CD60C3">
              <w:rPr>
                <w:rFonts w:ascii="Cambria" w:hAnsi="Cambria"/>
                <w:sz w:val="24"/>
                <w:szCs w:val="24"/>
              </w:rPr>
              <w:t xml:space="preserve"> per category</w:t>
            </w:r>
            <w:r w:rsidRPr="003A0DBB">
              <w:rPr>
                <w:rFonts w:ascii="Cambria" w:hAnsi="Cambria"/>
                <w:sz w:val="24"/>
                <w:szCs w:val="24"/>
              </w:rPr>
              <w:t>.</w:t>
            </w:r>
          </w:p>
        </w:tc>
      </w:tr>
      <w:tr w:rsidR="005F2DB3" w:rsidRPr="003A0DBB" w14:paraId="645A73AC" w14:textId="77777777"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4CEEE091" w14:textId="77777777" w:rsidR="005F2DB3" w:rsidRPr="003A0DBB" w:rsidRDefault="005F2DB3" w:rsidP="00C95CFF">
            <w:pPr>
              <w:spacing w:after="200" w:line="276" w:lineRule="auto"/>
              <w:rPr>
                <w:rFonts w:ascii="Cambria" w:hAnsi="Cambria"/>
                <w:sz w:val="24"/>
                <w:szCs w:val="24"/>
              </w:rPr>
            </w:pPr>
          </w:p>
          <w:p w14:paraId="0329E84E" w14:textId="77777777" w:rsidR="005F2DB3" w:rsidRPr="003A0DBB" w:rsidRDefault="005F2DB3" w:rsidP="00C95CFF">
            <w:pPr>
              <w:spacing w:after="200" w:line="276" w:lineRule="auto"/>
              <w:rPr>
                <w:rFonts w:ascii="Cambria" w:hAnsi="Cambria"/>
                <w:sz w:val="24"/>
                <w:szCs w:val="24"/>
              </w:rPr>
            </w:pPr>
          </w:p>
          <w:p w14:paraId="79C1B2B4" w14:textId="77777777" w:rsidR="005F2DB3" w:rsidRPr="003A0DBB" w:rsidRDefault="005F2DB3" w:rsidP="00C95CFF">
            <w:pPr>
              <w:spacing w:after="200" w:line="276" w:lineRule="auto"/>
              <w:rPr>
                <w:rFonts w:ascii="Cambria" w:hAnsi="Cambria"/>
                <w:sz w:val="24"/>
                <w:szCs w:val="24"/>
              </w:rPr>
            </w:pPr>
          </w:p>
          <w:p w14:paraId="16F19057" w14:textId="77777777" w:rsidR="005F2DB3" w:rsidRPr="003A0DBB" w:rsidRDefault="005F2DB3" w:rsidP="00C95CFF">
            <w:pPr>
              <w:spacing w:after="200" w:line="276" w:lineRule="auto"/>
              <w:rPr>
                <w:rFonts w:ascii="Cambria" w:hAnsi="Cambria"/>
                <w:sz w:val="24"/>
                <w:szCs w:val="24"/>
              </w:rPr>
            </w:pPr>
          </w:p>
          <w:p w14:paraId="4C3B2834" w14:textId="77777777" w:rsidR="005F2DB3" w:rsidRPr="003A0DBB" w:rsidRDefault="005F2DB3" w:rsidP="00C95CFF">
            <w:pPr>
              <w:spacing w:after="200" w:line="276" w:lineRule="auto"/>
              <w:rPr>
                <w:rFonts w:ascii="Cambria" w:hAnsi="Cambria"/>
                <w:sz w:val="24"/>
                <w:szCs w:val="24"/>
              </w:rPr>
            </w:pPr>
          </w:p>
          <w:p w14:paraId="1482417D" w14:textId="77777777" w:rsidR="005F2DB3" w:rsidRPr="003A0DBB" w:rsidRDefault="005F2DB3" w:rsidP="00C95CFF">
            <w:pPr>
              <w:spacing w:after="200" w:line="276" w:lineRule="auto"/>
              <w:rPr>
                <w:rFonts w:ascii="Cambria" w:hAnsi="Cambria"/>
                <w:sz w:val="24"/>
                <w:szCs w:val="24"/>
              </w:rPr>
            </w:pPr>
          </w:p>
          <w:p w14:paraId="64170FC8" w14:textId="77777777" w:rsidR="005F2DB3" w:rsidRPr="003A0DBB" w:rsidRDefault="005F2DB3" w:rsidP="00C95CFF">
            <w:pPr>
              <w:spacing w:after="200" w:line="276" w:lineRule="auto"/>
              <w:rPr>
                <w:rFonts w:ascii="Cambria" w:hAnsi="Cambria"/>
                <w:sz w:val="24"/>
                <w:szCs w:val="24"/>
              </w:rPr>
            </w:pPr>
          </w:p>
          <w:p w14:paraId="63C54E69" w14:textId="77777777" w:rsidR="005F2DB3" w:rsidRPr="003A0DBB" w:rsidRDefault="005F2DB3" w:rsidP="00C95CFF">
            <w:pPr>
              <w:spacing w:after="200" w:line="276" w:lineRule="auto"/>
              <w:rPr>
                <w:rFonts w:ascii="Cambria" w:hAnsi="Cambria"/>
                <w:sz w:val="24"/>
                <w:szCs w:val="24"/>
              </w:rPr>
            </w:pPr>
          </w:p>
          <w:p w14:paraId="235DFB6C" w14:textId="77777777" w:rsidR="005F2DB3" w:rsidRPr="003A0DBB" w:rsidRDefault="005F2DB3" w:rsidP="00C95CFF">
            <w:pPr>
              <w:spacing w:after="200" w:line="276" w:lineRule="auto"/>
              <w:rPr>
                <w:rFonts w:ascii="Cambria" w:hAnsi="Cambria"/>
                <w:sz w:val="24"/>
                <w:szCs w:val="24"/>
              </w:rPr>
            </w:pPr>
          </w:p>
          <w:p w14:paraId="67831993" w14:textId="77777777" w:rsidR="005F2DB3" w:rsidRPr="003A0DBB" w:rsidRDefault="005F2DB3" w:rsidP="00C95CFF">
            <w:pPr>
              <w:spacing w:after="200" w:line="276" w:lineRule="auto"/>
              <w:rPr>
                <w:rFonts w:ascii="Cambria" w:hAnsi="Cambria"/>
                <w:sz w:val="24"/>
                <w:szCs w:val="24"/>
              </w:rPr>
            </w:pPr>
          </w:p>
          <w:p w14:paraId="2B791736" w14:textId="77777777" w:rsidR="005F2DB3" w:rsidRPr="003A0DBB" w:rsidRDefault="005F2DB3" w:rsidP="00C95CFF">
            <w:pPr>
              <w:spacing w:after="200" w:line="276" w:lineRule="auto"/>
              <w:rPr>
                <w:rFonts w:ascii="Cambria" w:hAnsi="Cambria"/>
                <w:sz w:val="24"/>
                <w:szCs w:val="24"/>
              </w:rPr>
            </w:pPr>
          </w:p>
          <w:p w14:paraId="5F7C414A" w14:textId="77777777" w:rsidR="005F2DB3" w:rsidRPr="003A0DBB" w:rsidRDefault="005F2DB3" w:rsidP="00C95CFF">
            <w:pPr>
              <w:spacing w:after="200" w:line="276" w:lineRule="auto"/>
              <w:rPr>
                <w:rFonts w:ascii="Cambria" w:hAnsi="Cambria"/>
                <w:sz w:val="24"/>
                <w:szCs w:val="24"/>
              </w:rPr>
            </w:pPr>
          </w:p>
          <w:p w14:paraId="3CE1A972" w14:textId="77777777" w:rsidR="005F2DB3" w:rsidRPr="003A0DBB" w:rsidRDefault="005F2DB3" w:rsidP="00C95CFF">
            <w:pPr>
              <w:spacing w:after="200" w:line="276" w:lineRule="auto"/>
              <w:rPr>
                <w:rFonts w:ascii="Cambria" w:hAnsi="Cambria"/>
                <w:sz w:val="24"/>
                <w:szCs w:val="24"/>
              </w:rPr>
            </w:pPr>
          </w:p>
          <w:p w14:paraId="382E5407" w14:textId="77777777" w:rsidR="005F2DB3" w:rsidRPr="003A0DBB" w:rsidRDefault="005F2DB3" w:rsidP="00C95CFF">
            <w:pPr>
              <w:spacing w:after="200" w:line="276" w:lineRule="auto"/>
              <w:rPr>
                <w:rFonts w:ascii="Cambria" w:hAnsi="Cambria"/>
                <w:sz w:val="24"/>
                <w:szCs w:val="24"/>
              </w:rPr>
            </w:pPr>
          </w:p>
        </w:tc>
      </w:tr>
    </w:tbl>
    <w:p w14:paraId="7D14733C" w14:textId="77777777" w:rsidR="005F2DB3" w:rsidRPr="003A0DBB" w:rsidRDefault="005F2DB3" w:rsidP="005F2DB3">
      <w:pPr>
        <w:pStyle w:val="Heading1"/>
        <w:numPr>
          <w:ilvl w:val="0"/>
          <w:numId w:val="1"/>
        </w:numPr>
        <w:rPr>
          <w:rFonts w:ascii="Cambria" w:hAnsi="Cambria"/>
          <w:color w:val="238D26"/>
          <w:sz w:val="24"/>
          <w:szCs w:val="24"/>
        </w:rPr>
      </w:pPr>
      <w:bookmarkStart w:id="31" w:name="_Toc507577325"/>
      <w:r w:rsidRPr="003A0DBB">
        <w:rPr>
          <w:rFonts w:ascii="Cambria" w:hAnsi="Cambria"/>
          <w:color w:val="238D26"/>
          <w:sz w:val="24"/>
          <w:szCs w:val="24"/>
        </w:rPr>
        <w:lastRenderedPageBreak/>
        <w:t>What next?</w:t>
      </w:r>
      <w:bookmarkEnd w:id="31"/>
    </w:p>
    <w:p w14:paraId="1495B844" w14:textId="77777777" w:rsidR="00493B51" w:rsidRDefault="00493B51" w:rsidP="005F2DB3">
      <w:pPr>
        <w:jc w:val="both"/>
        <w:rPr>
          <w:rFonts w:ascii="Cambria" w:hAnsi="Cambria"/>
          <w:sz w:val="24"/>
          <w:szCs w:val="24"/>
        </w:rPr>
      </w:pPr>
    </w:p>
    <w:p w14:paraId="6A704804" w14:textId="77777777" w:rsidR="009B3600" w:rsidRDefault="009B3600" w:rsidP="005F2DB3">
      <w:pPr>
        <w:jc w:val="both"/>
        <w:rPr>
          <w:rFonts w:ascii="Cambria" w:hAnsi="Cambria"/>
          <w:sz w:val="24"/>
          <w:szCs w:val="24"/>
        </w:rPr>
      </w:pPr>
      <w:r w:rsidRPr="00E75116">
        <w:rPr>
          <w:rFonts w:ascii="Cambria" w:hAnsi="Cambria"/>
          <w:noProof/>
          <w:sz w:val="24"/>
          <w:szCs w:val="24"/>
          <w:lang w:eastAsia="en-GB"/>
        </w:rPr>
        <w:drawing>
          <wp:inline distT="0" distB="0" distL="0" distR="0" wp14:anchorId="7027919C" wp14:editId="3909F4C6">
            <wp:extent cx="5309870" cy="815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14:paraId="521DC855" w14:textId="22A0078A"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All the forms we receive will be assessed, </w:t>
      </w:r>
      <w:proofErr w:type="gramStart"/>
      <w:r w:rsidRPr="003A0DBB">
        <w:rPr>
          <w:rFonts w:ascii="Cambria" w:hAnsi="Cambria"/>
          <w:sz w:val="24"/>
          <w:szCs w:val="24"/>
        </w:rPr>
        <w:t xml:space="preserve">and </w:t>
      </w:r>
      <w:r w:rsidR="0076741E">
        <w:rPr>
          <w:rFonts w:ascii="Cambria" w:hAnsi="Cambria"/>
          <w:sz w:val="24"/>
          <w:szCs w:val="24"/>
        </w:rPr>
        <w:t xml:space="preserve"> </w:t>
      </w:r>
      <w:r w:rsidR="00134EFD">
        <w:rPr>
          <w:rFonts w:ascii="Cambria" w:hAnsi="Cambria"/>
          <w:sz w:val="24"/>
          <w:szCs w:val="24"/>
        </w:rPr>
        <w:t>the</w:t>
      </w:r>
      <w:proofErr w:type="gramEnd"/>
      <w:r w:rsidR="00134EFD">
        <w:rPr>
          <w:rFonts w:ascii="Cambria" w:hAnsi="Cambria"/>
          <w:sz w:val="24"/>
          <w:szCs w:val="24"/>
        </w:rPr>
        <w:t xml:space="preserve"> 10 entrants that best </w:t>
      </w:r>
      <w:r w:rsidR="0076741E">
        <w:rPr>
          <w:rFonts w:ascii="Cambria" w:hAnsi="Cambria"/>
          <w:sz w:val="24"/>
          <w:szCs w:val="24"/>
        </w:rPr>
        <w:t xml:space="preserve">demonstrate how their Green Team </w:t>
      </w:r>
      <w:r w:rsidRPr="003A0DBB">
        <w:rPr>
          <w:rFonts w:ascii="Cambria" w:hAnsi="Cambria"/>
          <w:sz w:val="24"/>
          <w:szCs w:val="24"/>
        </w:rPr>
        <w:t xml:space="preserve">has achieved environmental, social and economic benefits and have reached the appropriate standard will be shortlisted and invited to provide </w:t>
      </w:r>
      <w:r w:rsidR="00C96AAF">
        <w:rPr>
          <w:rFonts w:ascii="Cambria" w:hAnsi="Cambria"/>
          <w:sz w:val="24"/>
          <w:szCs w:val="24"/>
        </w:rPr>
        <w:t>further information</w:t>
      </w:r>
      <w:r w:rsidRPr="003A0DBB">
        <w:rPr>
          <w:rFonts w:ascii="Cambria" w:hAnsi="Cambria"/>
          <w:sz w:val="24"/>
          <w:szCs w:val="24"/>
        </w:rPr>
        <w:t xml:space="preserve">. </w:t>
      </w:r>
    </w:p>
    <w:p w14:paraId="5B9B3C05" w14:textId="4B2BFC85" w:rsidR="005F2DB3" w:rsidRPr="003A0DBB" w:rsidRDefault="005F2DB3" w:rsidP="005F2DB3">
      <w:pPr>
        <w:jc w:val="both"/>
        <w:rPr>
          <w:rFonts w:ascii="Cambria" w:hAnsi="Cambria"/>
          <w:sz w:val="24"/>
          <w:szCs w:val="24"/>
        </w:rPr>
      </w:pPr>
      <w:r w:rsidRPr="003A0DBB">
        <w:rPr>
          <w:rFonts w:ascii="Cambria" w:hAnsi="Cambria"/>
          <w:sz w:val="24"/>
          <w:szCs w:val="24"/>
        </w:rPr>
        <w:t xml:space="preserve">This </w:t>
      </w:r>
      <w:r w:rsidR="00C96AAF">
        <w:rPr>
          <w:rFonts w:ascii="Cambria" w:hAnsi="Cambria"/>
          <w:sz w:val="24"/>
          <w:szCs w:val="24"/>
        </w:rPr>
        <w:t>information</w:t>
      </w:r>
      <w:r w:rsidRPr="003A0DBB">
        <w:rPr>
          <w:rFonts w:ascii="Cambria" w:hAnsi="Cambria"/>
          <w:sz w:val="24"/>
          <w:szCs w:val="24"/>
        </w:rPr>
        <w:t xml:space="preserve"> will be reviewed and </w:t>
      </w:r>
      <w:r w:rsidR="00134EFD">
        <w:rPr>
          <w:rFonts w:ascii="Cambria" w:hAnsi="Cambria"/>
          <w:sz w:val="24"/>
          <w:szCs w:val="24"/>
        </w:rPr>
        <w:t xml:space="preserve">top </w:t>
      </w:r>
      <w:proofErr w:type="gramStart"/>
      <w:r w:rsidR="00134EFD">
        <w:rPr>
          <w:rFonts w:ascii="Cambria" w:hAnsi="Cambria"/>
          <w:sz w:val="24"/>
          <w:szCs w:val="24"/>
        </w:rPr>
        <w:t>5</w:t>
      </w:r>
      <w:proofErr w:type="gramEnd"/>
      <w:r w:rsidR="00134EFD">
        <w:rPr>
          <w:rFonts w:ascii="Cambria" w:hAnsi="Cambria"/>
          <w:sz w:val="24"/>
          <w:szCs w:val="24"/>
        </w:rPr>
        <w:t xml:space="preserve"> will be</w:t>
      </w:r>
      <w:r w:rsidRPr="003A0DBB">
        <w:rPr>
          <w:rFonts w:ascii="Cambria" w:hAnsi="Cambria"/>
          <w:sz w:val="24"/>
          <w:szCs w:val="24"/>
        </w:rPr>
        <w:t xml:space="preserve"> finalists you will then receive a judge’s site visit. This gives you the opportunity to provide more details of your achievements and allows the judges to more accurately assess your application.</w:t>
      </w:r>
    </w:p>
    <w:p w14:paraId="6D5A6F2B" w14:textId="77777777"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14:paraId="4167BF47"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007152B4">
        <w:rPr>
          <w:rFonts w:ascii="Cambria" w:hAnsi="Cambria"/>
          <w:sz w:val="24"/>
          <w:szCs w:val="24"/>
        </w:rPr>
        <w:t xml:space="preserve"> per category for 2018</w:t>
      </w:r>
      <w:r w:rsidRPr="003A0DBB">
        <w:rPr>
          <w:rFonts w:ascii="Cambria" w:hAnsi="Cambria"/>
          <w:sz w:val="24"/>
          <w:szCs w:val="24"/>
        </w:rPr>
        <w:t>.</w:t>
      </w:r>
    </w:p>
    <w:p w14:paraId="4421EDF8" w14:textId="77777777" w:rsidR="005F2DB3" w:rsidRPr="003A0DBB" w:rsidRDefault="005F2DB3" w:rsidP="00AE740E">
      <w:pPr>
        <w:pStyle w:val="Heading1"/>
        <w:numPr>
          <w:ilvl w:val="0"/>
          <w:numId w:val="1"/>
        </w:numPr>
        <w:rPr>
          <w:rFonts w:ascii="Cambria" w:hAnsi="Cambria"/>
          <w:color w:val="238D26"/>
          <w:sz w:val="24"/>
          <w:szCs w:val="24"/>
        </w:rPr>
      </w:pPr>
      <w:bookmarkStart w:id="32" w:name="_Toc507577326"/>
      <w:r w:rsidRPr="003A0DBB">
        <w:rPr>
          <w:rFonts w:ascii="Cambria" w:hAnsi="Cambria"/>
          <w:color w:val="238D26"/>
          <w:sz w:val="24"/>
          <w:szCs w:val="24"/>
        </w:rPr>
        <w:t>EBAE Awards</w:t>
      </w:r>
      <w:bookmarkEnd w:id="32"/>
    </w:p>
    <w:p w14:paraId="64B32180" w14:textId="77777777" w:rsidR="00AE740E" w:rsidRPr="003A0DBB" w:rsidRDefault="00AE740E" w:rsidP="005F2DB3">
      <w:pPr>
        <w:jc w:val="both"/>
        <w:rPr>
          <w:rFonts w:ascii="Cambria" w:hAnsi="Cambria"/>
          <w:sz w:val="24"/>
          <w:szCs w:val="24"/>
        </w:rPr>
      </w:pPr>
    </w:p>
    <w:p w14:paraId="4719269B"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14:paraId="2AEAF2DC"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w:t>
      </w:r>
      <w:r w:rsidR="00942C4E" w:rsidRPr="003A0DBB">
        <w:rPr>
          <w:rFonts w:ascii="Cambria" w:hAnsi="Cambria"/>
          <w:sz w:val="24"/>
          <w:szCs w:val="24"/>
        </w:rPr>
        <w:t>VIBES – Scottish Environment Business Awards</w:t>
      </w:r>
      <w:r w:rsidRPr="003A0DBB">
        <w:rPr>
          <w:rFonts w:ascii="Cambria" w:hAnsi="Cambria"/>
          <w:sz w:val="24"/>
          <w:szCs w:val="24"/>
        </w:rPr>
        <w:t xml:space="preserve">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7"/>
        <w:gridCol w:w="4489"/>
      </w:tblGrid>
      <w:tr w:rsidR="005F2DB3" w:rsidRPr="003A0DBB" w14:paraId="78E66853" w14:textId="77777777" w:rsidTr="00C95CFF">
        <w:trPr>
          <w:trHeight w:val="567"/>
        </w:trPr>
        <w:tc>
          <w:tcPr>
            <w:tcW w:w="9242" w:type="dxa"/>
            <w:gridSpan w:val="2"/>
            <w:vAlign w:val="center"/>
          </w:tcPr>
          <w:p w14:paraId="1273A0A4" w14:textId="77777777"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14:paraId="03CE6232" w14:textId="77777777" w:rsidTr="00C95CFF">
        <w:trPr>
          <w:trHeight w:val="567"/>
        </w:trPr>
        <w:tc>
          <w:tcPr>
            <w:tcW w:w="4621" w:type="dxa"/>
            <w:shd w:val="clear" w:color="auto" w:fill="CCF0D7"/>
          </w:tcPr>
          <w:p w14:paraId="3A3D338F" w14:textId="77777777"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14:paraId="58EFD515" w14:textId="77777777" w:rsidR="005F2DB3" w:rsidRPr="003A0DBB" w:rsidRDefault="005F2DB3" w:rsidP="00C95CFF">
            <w:pPr>
              <w:rPr>
                <w:rFonts w:ascii="Cambria" w:hAnsi="Cambria"/>
                <w:sz w:val="24"/>
                <w:szCs w:val="24"/>
              </w:rPr>
            </w:pPr>
          </w:p>
        </w:tc>
      </w:tr>
    </w:tbl>
    <w:p w14:paraId="1F99CA4B" w14:textId="77777777" w:rsidR="005F2DB3" w:rsidRPr="003A0DBB" w:rsidRDefault="005F2DB3" w:rsidP="005F2DB3">
      <w:pPr>
        <w:rPr>
          <w:rFonts w:ascii="Cambria" w:hAnsi="Cambria"/>
          <w:sz w:val="24"/>
          <w:szCs w:val="24"/>
        </w:rPr>
      </w:pPr>
    </w:p>
    <w:p w14:paraId="69F26693" w14:textId="77777777" w:rsidR="00AE740E" w:rsidRDefault="00AE740E" w:rsidP="00AE740E">
      <w:pPr>
        <w:pStyle w:val="Heading1"/>
        <w:numPr>
          <w:ilvl w:val="0"/>
          <w:numId w:val="1"/>
        </w:numPr>
        <w:rPr>
          <w:rFonts w:ascii="Cambria" w:hAnsi="Cambria"/>
          <w:color w:val="238D26"/>
          <w:sz w:val="24"/>
          <w:szCs w:val="24"/>
        </w:rPr>
      </w:pPr>
      <w:bookmarkStart w:id="33" w:name="_Toc507577327"/>
      <w:r w:rsidRPr="003A0DBB">
        <w:rPr>
          <w:rFonts w:ascii="Cambria" w:hAnsi="Cambria"/>
          <w:color w:val="238D26"/>
          <w:sz w:val="24"/>
          <w:szCs w:val="24"/>
        </w:rPr>
        <w:t>Partners &amp; Sponsors</w:t>
      </w:r>
      <w:bookmarkEnd w:id="33"/>
    </w:p>
    <w:p w14:paraId="1356129C" w14:textId="77777777" w:rsidR="001D60E5" w:rsidRPr="001D60E5" w:rsidRDefault="001D60E5" w:rsidP="001D60E5"/>
    <w:p w14:paraId="6814B227"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942C4E" w:rsidRPr="003A0DBB">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14:paraId="7D0366F1"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We may ask partner organisations for additional information. This information will only be used to help assess your suitability as a </w:t>
      </w:r>
      <w:r w:rsidR="00942C4E" w:rsidRPr="003A0DBB">
        <w:rPr>
          <w:rFonts w:ascii="Cambria" w:hAnsi="Cambria"/>
          <w:sz w:val="24"/>
          <w:szCs w:val="24"/>
        </w:rPr>
        <w:t>VIBES – Scottish Environment Business Awards</w:t>
      </w:r>
      <w:r w:rsidRPr="003A0DBB">
        <w:rPr>
          <w:rFonts w:ascii="Cambria" w:hAnsi="Cambria"/>
          <w:sz w:val="24"/>
          <w:szCs w:val="24"/>
        </w:rPr>
        <w:t xml:space="preserve"> winner.</w:t>
      </w:r>
    </w:p>
    <w:p w14:paraId="06913785" w14:textId="77777777" w:rsidR="005F2DB3" w:rsidRPr="003A0DBB" w:rsidRDefault="005F2DB3" w:rsidP="005F2DB3">
      <w:pPr>
        <w:jc w:val="both"/>
        <w:rPr>
          <w:rFonts w:ascii="Cambria" w:hAnsi="Cambria"/>
          <w:sz w:val="24"/>
          <w:szCs w:val="24"/>
        </w:rPr>
      </w:pPr>
      <w:r w:rsidRPr="003A0DBB">
        <w:rPr>
          <w:rFonts w:ascii="Cambria" w:hAnsi="Cambria"/>
          <w:sz w:val="24"/>
          <w:szCs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14:paraId="0C0BA87C"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14:paraId="364B553E"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14:paraId="03120E35"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14:paraId="66B7C332"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14:paraId="32C83AFF"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14:paraId="468C0D59"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14:paraId="05E8D877"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14:paraId="50C50B7F"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14:paraId="3256DECE" w14:textId="77777777"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14:paraId="49AE4C3E"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14:paraId="3EAFC456"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14:paraId="780BDA9A"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14:paraId="79CE2B18" w14:textId="4EFCC848"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w:t>
      </w:r>
      <w:r w:rsidR="00134EFD">
        <w:rPr>
          <w:rFonts w:ascii="Cambria" w:hAnsi="Cambria"/>
          <w:sz w:val="24"/>
          <w:szCs w:val="24"/>
        </w:rPr>
        <w:t xml:space="preserve">ederation of </w:t>
      </w:r>
      <w:r w:rsidRPr="003A0DBB">
        <w:rPr>
          <w:rFonts w:ascii="Cambria" w:hAnsi="Cambria"/>
          <w:sz w:val="24"/>
          <w:szCs w:val="24"/>
        </w:rPr>
        <w:t>S</w:t>
      </w:r>
      <w:r w:rsidR="00134EFD">
        <w:rPr>
          <w:rFonts w:ascii="Cambria" w:hAnsi="Cambria"/>
          <w:sz w:val="24"/>
          <w:szCs w:val="24"/>
        </w:rPr>
        <w:t xml:space="preserve">mall </w:t>
      </w:r>
      <w:r w:rsidRPr="003A0DBB">
        <w:rPr>
          <w:rFonts w:ascii="Cambria" w:hAnsi="Cambria"/>
          <w:sz w:val="24"/>
          <w:szCs w:val="24"/>
        </w:rPr>
        <w:t>B</w:t>
      </w:r>
      <w:r w:rsidR="00134EFD">
        <w:rPr>
          <w:rFonts w:ascii="Cambria" w:hAnsi="Cambria"/>
          <w:sz w:val="24"/>
          <w:szCs w:val="24"/>
        </w:rPr>
        <w:t>usinesses</w:t>
      </w:r>
    </w:p>
    <w:p w14:paraId="7558404F"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14:paraId="55A81BFF" w14:textId="71836576" w:rsidR="005F2DB3" w:rsidRPr="003A0DBB" w:rsidRDefault="005F2DB3" w:rsidP="005F2DB3">
      <w:pPr>
        <w:jc w:val="both"/>
        <w:rPr>
          <w:rFonts w:ascii="Cambria" w:hAnsi="Cambria"/>
          <w:sz w:val="24"/>
          <w:szCs w:val="24"/>
        </w:rPr>
      </w:pPr>
      <w:r w:rsidRPr="003A0DBB">
        <w:rPr>
          <w:rFonts w:ascii="Cambria" w:hAnsi="Cambria"/>
          <w:sz w:val="24"/>
          <w:szCs w:val="24"/>
        </w:rPr>
        <w:t xml:space="preserve">Partner organisations, sponsors and supporting organisations may contact you with further information that they consider may be appropriate.  Please indicate if you </w:t>
      </w:r>
      <w:r w:rsidR="00134EFD">
        <w:rPr>
          <w:rFonts w:ascii="Cambria" w:hAnsi="Cambria"/>
          <w:sz w:val="24"/>
          <w:szCs w:val="24"/>
        </w:rPr>
        <w:t>agree</w:t>
      </w:r>
      <w:r w:rsidRPr="003A0DBB">
        <w:rPr>
          <w:rFonts w:ascii="Cambria" w:hAnsi="Cambria"/>
          <w:sz w:val="24"/>
          <w:szCs w:val="24"/>
        </w:rPr>
        <w:t xml:space="preserve">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14:paraId="574ADDCA" w14:textId="77777777" w:rsidTr="00C95CFF">
        <w:tc>
          <w:tcPr>
            <w:tcW w:w="9311" w:type="dxa"/>
          </w:tcPr>
          <w:p w14:paraId="2D46E4DF" w14:textId="7E74B518" w:rsidR="005F2DB3" w:rsidRPr="003A0DBB" w:rsidRDefault="005F2DB3" w:rsidP="00134EFD">
            <w:pPr>
              <w:spacing w:before="60" w:after="60"/>
              <w:rPr>
                <w:rFonts w:ascii="Cambria" w:hAnsi="Cambria" w:cs="Arial"/>
                <w:sz w:val="24"/>
                <w:szCs w:val="24"/>
              </w:rPr>
            </w:pPr>
            <w:r w:rsidRPr="003A0DBB">
              <w:rPr>
                <w:rFonts w:ascii="Cambria" w:hAnsi="Cambria" w:cs="Arial"/>
                <w:sz w:val="24"/>
                <w:szCs w:val="24"/>
              </w:rPr>
              <w:t xml:space="preserve">Please mark if you </w:t>
            </w:r>
            <w:r w:rsidR="00134EFD">
              <w:rPr>
                <w:rFonts w:ascii="Cambria" w:hAnsi="Cambria" w:cs="Arial"/>
                <w:b/>
                <w:sz w:val="24"/>
                <w:szCs w:val="24"/>
              </w:rPr>
              <w:t>agree</w:t>
            </w:r>
            <w:r w:rsidRPr="003A0DBB">
              <w:rPr>
                <w:rFonts w:ascii="Cambria" w:hAnsi="Cambria" w:cs="Arial"/>
                <w:sz w:val="24"/>
                <w:szCs w:val="24"/>
              </w:rPr>
              <w:t xml:space="preserve"> to receive information from partner organisations.</w:t>
            </w:r>
          </w:p>
        </w:tc>
        <w:sdt>
          <w:sdtPr>
            <w:rPr>
              <w:rFonts w:ascii="Cambria" w:hAnsi="Cambria" w:cs="Arial"/>
              <w:sz w:val="24"/>
              <w:szCs w:val="24"/>
            </w:rPr>
            <w:id w:val="1621036248"/>
          </w:sdtPr>
          <w:sdtEndPr/>
          <w:sdtContent>
            <w:tc>
              <w:tcPr>
                <w:tcW w:w="436" w:type="dxa"/>
              </w:tcPr>
              <w:p w14:paraId="13C713AF"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14:paraId="0FC5424B" w14:textId="77777777" w:rsidTr="00C95CFF">
        <w:tc>
          <w:tcPr>
            <w:tcW w:w="9311" w:type="dxa"/>
          </w:tcPr>
          <w:p w14:paraId="6E2B7794" w14:textId="31748D09" w:rsidR="005F2DB3" w:rsidRPr="003A0DBB" w:rsidRDefault="005F2DB3" w:rsidP="00134EFD">
            <w:pPr>
              <w:spacing w:before="60" w:after="60"/>
              <w:rPr>
                <w:rFonts w:ascii="Cambria" w:hAnsi="Cambria" w:cs="Arial"/>
                <w:sz w:val="24"/>
                <w:szCs w:val="24"/>
              </w:rPr>
            </w:pPr>
            <w:r w:rsidRPr="003A0DBB">
              <w:rPr>
                <w:rFonts w:ascii="Cambria" w:hAnsi="Cambria" w:cs="Arial"/>
                <w:sz w:val="24"/>
                <w:szCs w:val="24"/>
              </w:rPr>
              <w:t xml:space="preserve">Please mark if you </w:t>
            </w:r>
            <w:r w:rsidR="00134EFD">
              <w:rPr>
                <w:rFonts w:ascii="Cambria" w:hAnsi="Cambria" w:cs="Arial"/>
                <w:b/>
                <w:sz w:val="24"/>
                <w:szCs w:val="24"/>
              </w:rPr>
              <w:t xml:space="preserve">agree </w:t>
            </w:r>
            <w:r w:rsidRPr="003A0DBB">
              <w:rPr>
                <w:rFonts w:ascii="Cambria" w:hAnsi="Cambria" w:cs="Arial"/>
                <w:sz w:val="24"/>
                <w:szCs w:val="24"/>
              </w:rPr>
              <w:t>to receive information from sponsor organisations.</w:t>
            </w:r>
          </w:p>
        </w:tc>
        <w:sdt>
          <w:sdtPr>
            <w:rPr>
              <w:rFonts w:ascii="Cambria" w:hAnsi="Cambria" w:cs="Arial"/>
              <w:sz w:val="24"/>
              <w:szCs w:val="24"/>
            </w:rPr>
            <w:id w:val="380366842"/>
          </w:sdtPr>
          <w:sdtEndPr/>
          <w:sdtContent>
            <w:tc>
              <w:tcPr>
                <w:tcW w:w="436" w:type="dxa"/>
              </w:tcPr>
              <w:p w14:paraId="149769DF"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14:paraId="090331CD" w14:textId="77777777" w:rsidTr="00C95CFF">
        <w:tc>
          <w:tcPr>
            <w:tcW w:w="9311" w:type="dxa"/>
          </w:tcPr>
          <w:p w14:paraId="1D8CE627" w14:textId="3489C15A" w:rsidR="005F2DB3" w:rsidRPr="003A0DBB" w:rsidRDefault="005F2DB3" w:rsidP="00134EFD">
            <w:pPr>
              <w:spacing w:before="60" w:after="60"/>
              <w:rPr>
                <w:rFonts w:ascii="Cambria" w:hAnsi="Cambria" w:cs="Arial"/>
                <w:sz w:val="24"/>
                <w:szCs w:val="24"/>
              </w:rPr>
            </w:pPr>
            <w:r w:rsidRPr="003A0DBB">
              <w:rPr>
                <w:rFonts w:ascii="Cambria" w:hAnsi="Cambria" w:cs="Arial"/>
                <w:sz w:val="24"/>
                <w:szCs w:val="24"/>
              </w:rPr>
              <w:t xml:space="preserve">Please mark if you </w:t>
            </w:r>
            <w:r w:rsidR="00134EFD">
              <w:rPr>
                <w:rFonts w:ascii="Cambria" w:hAnsi="Cambria" w:cs="Arial"/>
                <w:b/>
                <w:sz w:val="24"/>
                <w:szCs w:val="24"/>
              </w:rPr>
              <w:t>agree</w:t>
            </w:r>
            <w:r w:rsidRPr="003A0DBB">
              <w:rPr>
                <w:rFonts w:ascii="Cambria" w:hAnsi="Cambria" w:cs="Arial"/>
                <w:sz w:val="24"/>
                <w:szCs w:val="24"/>
              </w:rPr>
              <w:t xml:space="preserve"> to receive information from supporting organisations.</w:t>
            </w:r>
          </w:p>
        </w:tc>
        <w:sdt>
          <w:sdtPr>
            <w:rPr>
              <w:rFonts w:ascii="Cambria" w:hAnsi="Cambria" w:cs="Arial"/>
              <w:sz w:val="24"/>
              <w:szCs w:val="24"/>
            </w:rPr>
            <w:id w:val="-1444302472"/>
          </w:sdtPr>
          <w:sdtEndPr/>
          <w:sdtContent>
            <w:tc>
              <w:tcPr>
                <w:tcW w:w="436" w:type="dxa"/>
              </w:tcPr>
              <w:p w14:paraId="416634C5"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14:paraId="5A9A3CD8" w14:textId="088B33DE" w:rsidR="00147668" w:rsidRDefault="00147668" w:rsidP="00147668">
      <w:pPr>
        <w:rPr>
          <w:rFonts w:ascii="Cambria" w:hAnsi="Cambria"/>
          <w:sz w:val="24"/>
          <w:szCs w:val="24"/>
        </w:rPr>
      </w:pPr>
    </w:p>
    <w:p w14:paraId="781A6DBA" w14:textId="138A725E" w:rsidR="00134EFD" w:rsidRDefault="00134EFD" w:rsidP="00134EFD">
      <w:pPr>
        <w:jc w:val="both"/>
        <w:rPr>
          <w:rFonts w:ascii="Cambria" w:hAnsi="Cambria"/>
          <w:sz w:val="24"/>
          <w:szCs w:val="24"/>
        </w:rPr>
      </w:pPr>
      <w:r>
        <w:rPr>
          <w:rFonts w:ascii="Cambria" w:hAnsi="Cambria" w:cs="Arial"/>
          <w:sz w:val="24"/>
          <w:szCs w:val="24"/>
        </w:rPr>
        <w:t>To maximise promotional opportunities your application will be shared with our PR contractor, BIG Partnership</w:t>
      </w:r>
      <w:r w:rsidR="000F30F1">
        <w:rPr>
          <w:rFonts w:ascii="Cambria" w:hAnsi="Cambria" w:cs="Arial"/>
          <w:sz w:val="24"/>
          <w:szCs w:val="24"/>
        </w:rPr>
        <w:t>, who will</w:t>
      </w:r>
      <w:r>
        <w:rPr>
          <w:rFonts w:ascii="Cambria" w:hAnsi="Cambria" w:cs="Arial"/>
          <w:sz w:val="24"/>
          <w:szCs w:val="24"/>
        </w:rPr>
        <w:t xml:space="preserve"> be in touch with you for approval, should they wish to use any content from yo</w:t>
      </w:r>
      <w:r w:rsidR="000F30F1">
        <w:rPr>
          <w:rFonts w:ascii="Cambria" w:hAnsi="Cambria" w:cs="Arial"/>
          <w:sz w:val="24"/>
          <w:szCs w:val="24"/>
        </w:rPr>
        <w:t>ur entry in the media. This will</w:t>
      </w:r>
      <w:bookmarkStart w:id="34" w:name="_GoBack"/>
      <w:bookmarkEnd w:id="34"/>
      <w:r>
        <w:rPr>
          <w:rFonts w:ascii="Cambria" w:hAnsi="Cambria" w:cs="Arial"/>
          <w:sz w:val="24"/>
          <w:szCs w:val="24"/>
        </w:rPr>
        <w:t xml:space="preserve"> 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134EFD" w14:paraId="11C679EB" w14:textId="77777777" w:rsidTr="00061F76">
        <w:tc>
          <w:tcPr>
            <w:tcW w:w="9311" w:type="dxa"/>
            <w:tcBorders>
              <w:top w:val="single" w:sz="4" w:space="0" w:color="auto"/>
              <w:left w:val="single" w:sz="4" w:space="0" w:color="auto"/>
              <w:bottom w:val="single" w:sz="4" w:space="0" w:color="auto"/>
              <w:right w:val="single" w:sz="4" w:space="0" w:color="auto"/>
            </w:tcBorders>
            <w:hideMark/>
          </w:tcPr>
          <w:p w14:paraId="28F0630C" w14:textId="77777777" w:rsidR="00134EFD" w:rsidRDefault="00134EFD" w:rsidP="00061F76">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14:paraId="29147B2F" w14:textId="77777777" w:rsidR="00134EFD" w:rsidRDefault="00134EFD" w:rsidP="00061F76">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14:paraId="5F5181F8" w14:textId="77777777" w:rsidR="00134EFD" w:rsidRPr="003A0DBB" w:rsidRDefault="00134EFD"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14:paraId="17777AE5" w14:textId="77777777" w:rsidTr="003D119F">
        <w:trPr>
          <w:trHeight w:val="1134"/>
        </w:trPr>
        <w:tc>
          <w:tcPr>
            <w:tcW w:w="4621" w:type="dxa"/>
          </w:tcPr>
          <w:p w14:paraId="6A1D0D39" w14:textId="77777777"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942C4E" w:rsidRPr="00942C4E">
              <w:rPr>
                <w:rFonts w:ascii="Cambria" w:hAnsi="Cambria"/>
                <w:b/>
                <w:sz w:val="24"/>
                <w:szCs w:val="24"/>
              </w:rPr>
              <w:t>VIBES – Scottish Environment Business Awards</w:t>
            </w:r>
            <w:r w:rsidR="00942C4E" w:rsidRPr="003A0DBB">
              <w:rPr>
                <w:rFonts w:ascii="Cambria" w:hAnsi="Cambria"/>
                <w:sz w:val="24"/>
                <w:szCs w:val="24"/>
              </w:rPr>
              <w:t xml:space="preserve"> </w:t>
            </w:r>
            <w:r w:rsidRPr="003A0DBB">
              <w:rPr>
                <w:rFonts w:ascii="Cambria" w:hAnsi="Cambria"/>
                <w:b/>
                <w:sz w:val="24"/>
                <w:szCs w:val="24"/>
              </w:rPr>
              <w:t>partners in the past?</w:t>
            </w:r>
          </w:p>
        </w:tc>
        <w:tc>
          <w:tcPr>
            <w:tcW w:w="4985" w:type="dxa"/>
          </w:tcPr>
          <w:p w14:paraId="77912CFA" w14:textId="77777777" w:rsidR="00147668" w:rsidRPr="003A0DBB" w:rsidRDefault="00147668" w:rsidP="00EE210C">
            <w:pPr>
              <w:tabs>
                <w:tab w:val="left" w:pos="1155"/>
              </w:tabs>
              <w:rPr>
                <w:rFonts w:ascii="Cambria" w:hAnsi="Cambria"/>
                <w:sz w:val="24"/>
                <w:szCs w:val="24"/>
              </w:rPr>
            </w:pPr>
          </w:p>
        </w:tc>
      </w:tr>
      <w:tr w:rsidR="00147668" w:rsidRPr="003A0DBB" w14:paraId="0992F40E" w14:textId="77777777" w:rsidTr="003D119F">
        <w:trPr>
          <w:trHeight w:val="1134"/>
        </w:trPr>
        <w:tc>
          <w:tcPr>
            <w:tcW w:w="4621" w:type="dxa"/>
          </w:tcPr>
          <w:p w14:paraId="5DB25145" w14:textId="77777777" w:rsidR="00147668" w:rsidRDefault="00147668" w:rsidP="00EE210C">
            <w:pPr>
              <w:tabs>
                <w:tab w:val="left" w:pos="1155"/>
              </w:tabs>
              <w:rPr>
                <w:rFonts w:ascii="Cambria" w:hAnsi="Cambria"/>
                <w:b/>
                <w:sz w:val="24"/>
                <w:szCs w:val="24"/>
              </w:rPr>
            </w:pPr>
            <w:r w:rsidRPr="003A0DBB">
              <w:rPr>
                <w:rFonts w:ascii="Cambria" w:hAnsi="Cambria"/>
                <w:b/>
                <w:sz w:val="24"/>
                <w:szCs w:val="24"/>
              </w:rPr>
              <w:lastRenderedPageBreak/>
              <w:t>If ‘yes’, please elaborate.</w:t>
            </w:r>
          </w:p>
          <w:p w14:paraId="1CE4B91B" w14:textId="77777777" w:rsidR="00C66EBF" w:rsidRDefault="00C66EBF" w:rsidP="00EE210C">
            <w:pPr>
              <w:tabs>
                <w:tab w:val="left" w:pos="1155"/>
              </w:tabs>
              <w:rPr>
                <w:rFonts w:ascii="Cambria" w:hAnsi="Cambria"/>
                <w:b/>
                <w:sz w:val="24"/>
                <w:szCs w:val="24"/>
              </w:rPr>
            </w:pPr>
          </w:p>
          <w:p w14:paraId="0D9E1003" w14:textId="77777777" w:rsidR="00C66EBF" w:rsidRDefault="00C66EBF" w:rsidP="00EE210C">
            <w:pPr>
              <w:tabs>
                <w:tab w:val="left" w:pos="1155"/>
              </w:tabs>
              <w:rPr>
                <w:rFonts w:ascii="Cambria" w:hAnsi="Cambria"/>
                <w:b/>
                <w:sz w:val="24"/>
                <w:szCs w:val="24"/>
              </w:rPr>
            </w:pPr>
          </w:p>
          <w:p w14:paraId="03D8F658" w14:textId="77777777" w:rsidR="00C66EBF" w:rsidRPr="003A0DBB" w:rsidRDefault="00C66EBF" w:rsidP="00EE210C">
            <w:pPr>
              <w:tabs>
                <w:tab w:val="left" w:pos="1155"/>
              </w:tabs>
              <w:rPr>
                <w:rFonts w:ascii="Cambria" w:hAnsi="Cambria"/>
                <w:b/>
                <w:sz w:val="24"/>
                <w:szCs w:val="24"/>
              </w:rPr>
            </w:pPr>
          </w:p>
        </w:tc>
        <w:tc>
          <w:tcPr>
            <w:tcW w:w="4985" w:type="dxa"/>
          </w:tcPr>
          <w:p w14:paraId="356F4ABD" w14:textId="77777777" w:rsidR="00147668" w:rsidRPr="003A0DBB" w:rsidRDefault="00147668" w:rsidP="00EE210C">
            <w:pPr>
              <w:tabs>
                <w:tab w:val="left" w:pos="1155"/>
              </w:tabs>
              <w:rPr>
                <w:rFonts w:ascii="Cambria" w:hAnsi="Cambria"/>
                <w:sz w:val="24"/>
                <w:szCs w:val="24"/>
              </w:rPr>
            </w:pPr>
          </w:p>
        </w:tc>
      </w:tr>
    </w:tbl>
    <w:p w14:paraId="65A963D2" w14:textId="77777777" w:rsidR="00EE210C" w:rsidRPr="003A0DBB" w:rsidRDefault="00147668" w:rsidP="00AE740E">
      <w:pPr>
        <w:pStyle w:val="Heading1"/>
        <w:numPr>
          <w:ilvl w:val="0"/>
          <w:numId w:val="1"/>
        </w:numPr>
        <w:rPr>
          <w:rFonts w:ascii="Cambria" w:hAnsi="Cambria"/>
          <w:color w:val="238D26"/>
          <w:sz w:val="24"/>
          <w:szCs w:val="24"/>
        </w:rPr>
      </w:pPr>
      <w:bookmarkStart w:id="35" w:name="_Toc507577328"/>
      <w:r w:rsidRPr="003A0DBB">
        <w:rPr>
          <w:rFonts w:ascii="Cambria" w:hAnsi="Cambria"/>
          <w:color w:val="238D26"/>
          <w:sz w:val="24"/>
          <w:szCs w:val="24"/>
        </w:rPr>
        <w:t>Submission Details</w:t>
      </w:r>
      <w:bookmarkEnd w:id="35"/>
    </w:p>
    <w:p w14:paraId="2E676BF9" w14:textId="77777777" w:rsidR="0024497E" w:rsidRPr="003A0DBB" w:rsidRDefault="0024497E" w:rsidP="0024497E">
      <w:pPr>
        <w:jc w:val="both"/>
        <w:rPr>
          <w:rFonts w:ascii="Cambria" w:hAnsi="Cambria"/>
          <w:sz w:val="24"/>
          <w:szCs w:val="24"/>
        </w:rPr>
      </w:pPr>
    </w:p>
    <w:p w14:paraId="50A5EC86" w14:textId="77777777" w:rsidR="0024497E" w:rsidRPr="003A0DBB" w:rsidRDefault="0024497E" w:rsidP="001D60E5">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14:paraId="37381A98" w14:textId="15F36D84" w:rsidR="00134EFD" w:rsidRPr="003A0DBB" w:rsidRDefault="0024497E" w:rsidP="00134EFD">
      <w:pPr>
        <w:rPr>
          <w:rFonts w:ascii="Cambria" w:hAnsi="Cambria"/>
          <w:sz w:val="24"/>
          <w:szCs w:val="24"/>
        </w:rPr>
      </w:pPr>
      <w:r w:rsidRPr="003A0DBB">
        <w:rPr>
          <w:rFonts w:ascii="Cambria" w:hAnsi="Cambria"/>
          <w:sz w:val="24"/>
          <w:szCs w:val="24"/>
        </w:rPr>
        <w:t xml:space="preserve">To submit your completed application, save this word document using your company as the file name (if saving as PDF, please also provide a Word version). Then electronically submit this to us at the email address </w:t>
      </w:r>
      <w:proofErr w:type="spellStart"/>
      <w:r w:rsidRPr="003A0DBB">
        <w:rPr>
          <w:rFonts w:ascii="Cambria" w:hAnsi="Cambria"/>
          <w:sz w:val="24"/>
          <w:szCs w:val="24"/>
        </w:rPr>
        <w:t>below.</w:t>
      </w:r>
      <w:r w:rsidR="00134EFD" w:rsidRPr="003A0DBB">
        <w:rPr>
          <w:rFonts w:ascii="Cambria" w:hAnsi="Cambria"/>
          <w:b/>
          <w:sz w:val="24"/>
          <w:szCs w:val="24"/>
        </w:rPr>
        <w:t>We</w:t>
      </w:r>
      <w:proofErr w:type="spellEnd"/>
      <w:r w:rsidR="00134EFD" w:rsidRPr="003A0DBB">
        <w:rPr>
          <w:rFonts w:ascii="Cambria" w:hAnsi="Cambria"/>
          <w:b/>
          <w:sz w:val="24"/>
          <w:szCs w:val="24"/>
        </w:rPr>
        <w:t xml:space="preserve"> encourage email entries</w:t>
      </w:r>
      <w:r w:rsidR="00134EFD" w:rsidRPr="003A0DBB">
        <w:rPr>
          <w:rFonts w:ascii="Cambria" w:hAnsi="Cambria"/>
          <w:sz w:val="24"/>
          <w:szCs w:val="24"/>
        </w:rPr>
        <w:t xml:space="preserve">, although you may prefer to </w:t>
      </w:r>
      <w:r w:rsidR="00134EFD">
        <w:rPr>
          <w:rFonts w:ascii="Cambria" w:hAnsi="Cambria"/>
          <w:sz w:val="24"/>
          <w:szCs w:val="24"/>
        </w:rPr>
        <w:t xml:space="preserve">hand write </w:t>
      </w:r>
      <w:r w:rsidR="00134EFD" w:rsidRPr="003A0DBB">
        <w:rPr>
          <w:rFonts w:ascii="Cambria" w:hAnsi="Cambria"/>
          <w:sz w:val="24"/>
          <w:szCs w:val="24"/>
        </w:rPr>
        <w:t>forms. Please endeavour to write as clearly as possible and send paper copies to the address at the back of the form.</w:t>
      </w:r>
    </w:p>
    <w:p w14:paraId="287C34FB" w14:textId="35D0668E" w:rsidR="0064153E" w:rsidRDefault="0064153E" w:rsidP="00145476">
      <w:pPr>
        <w:jc w:val="both"/>
        <w:rPr>
          <w:rFonts w:ascii="Cambria" w:hAnsi="Cambria"/>
          <w:sz w:val="24"/>
          <w:szCs w:val="24"/>
        </w:rPr>
      </w:pPr>
      <w:r>
        <w:rPr>
          <w:rFonts w:ascii="Cambria" w:hAnsi="Cambria"/>
          <w:sz w:val="24"/>
          <w:szCs w:val="24"/>
        </w:rPr>
        <w:t>Applications must be submitted before 5pm on 27</w:t>
      </w:r>
      <w:r>
        <w:rPr>
          <w:rFonts w:ascii="Cambria" w:hAnsi="Cambria"/>
          <w:sz w:val="24"/>
          <w:szCs w:val="24"/>
          <w:vertAlign w:val="superscript"/>
        </w:rPr>
        <w:t>th</w:t>
      </w:r>
      <w:r>
        <w:rPr>
          <w:rFonts w:ascii="Cambria" w:hAnsi="Cambria"/>
          <w:sz w:val="24"/>
          <w:szCs w:val="24"/>
        </w:rPr>
        <w:t xml:space="preserve"> April 2018. </w:t>
      </w:r>
    </w:p>
    <w:p w14:paraId="43DC6C0D" w14:textId="77777777"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14:paraId="7A2A044A" w14:textId="77777777" w:rsidR="0024497E" w:rsidRPr="003A0DBB" w:rsidRDefault="00145476" w:rsidP="0024497E">
      <w:pPr>
        <w:jc w:val="center"/>
        <w:rPr>
          <w:rFonts w:ascii="Cambria" w:hAnsi="Cambria"/>
          <w:sz w:val="24"/>
          <w:szCs w:val="24"/>
        </w:rPr>
      </w:pPr>
      <w:hyperlink r:id="rId13" w:history="1">
        <w:r w:rsidR="0024497E" w:rsidRPr="003A0DBB">
          <w:rPr>
            <w:rStyle w:val="Hyperlink"/>
            <w:rFonts w:ascii="Cambria" w:hAnsi="Cambria"/>
            <w:sz w:val="24"/>
            <w:szCs w:val="24"/>
          </w:rPr>
          <w:t>vibes@SEPA.org.uk</w:t>
        </w:r>
      </w:hyperlink>
    </w:p>
    <w:p w14:paraId="38F3755B" w14:textId="77777777"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14:paraId="6EEA023E" w14:textId="77777777"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14:paraId="2264EABA" w14:textId="77777777"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14:paraId="148DB21F" w14:textId="77777777" w:rsidR="0024497E" w:rsidRPr="003A0DBB" w:rsidRDefault="00145476" w:rsidP="0024497E">
      <w:pPr>
        <w:tabs>
          <w:tab w:val="left" w:pos="6210"/>
        </w:tabs>
        <w:spacing w:after="0" w:line="240" w:lineRule="auto"/>
        <w:rPr>
          <w:rFonts w:ascii="Cambria" w:hAnsi="Cambria" w:cs="Arial"/>
          <w:sz w:val="24"/>
          <w:szCs w:val="24"/>
        </w:rPr>
      </w:pPr>
      <w:hyperlink r:id="rId14" w:history="1">
        <w:r w:rsidR="0024497E" w:rsidRPr="003A0DBB">
          <w:rPr>
            <w:rStyle w:val="Hyperlink"/>
            <w:rFonts w:ascii="Cambria" w:hAnsi="Cambria" w:cs="Arial"/>
            <w:sz w:val="24"/>
            <w:szCs w:val="24"/>
          </w:rPr>
          <w:t>www.vibes.org.uk</w:t>
        </w:r>
      </w:hyperlink>
    </w:p>
    <w:p w14:paraId="1AF70CDB"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14:paraId="12B4ECE0"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14:paraId="41F01382" w14:textId="77777777"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14:paraId="32293CAB" w14:textId="77777777"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14:paraId="730928CF"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14:paraId="416F9259"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14:paraId="704E31A0" w14:textId="77777777" w:rsidR="0024497E" w:rsidRPr="003A0DBB" w:rsidRDefault="0024497E" w:rsidP="0024497E">
      <w:pPr>
        <w:rPr>
          <w:rFonts w:ascii="Cambria" w:hAnsi="Cambria"/>
          <w:sz w:val="24"/>
          <w:szCs w:val="24"/>
        </w:rPr>
      </w:pPr>
    </w:p>
    <w:p w14:paraId="02D2CA67" w14:textId="77777777" w:rsidR="00147668" w:rsidRPr="003A0DBB" w:rsidRDefault="00147668" w:rsidP="00147668">
      <w:pPr>
        <w:rPr>
          <w:rFonts w:ascii="Cambria" w:hAnsi="Cambria"/>
          <w:sz w:val="24"/>
          <w:szCs w:val="24"/>
        </w:rPr>
      </w:pPr>
    </w:p>
    <w:p w14:paraId="6BAB8DE2" w14:textId="77777777"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14:paraId="2F6F0759" w14:textId="77777777" w:rsidR="00147668" w:rsidRPr="003A0DBB" w:rsidRDefault="00147668" w:rsidP="00147668">
      <w:pPr>
        <w:jc w:val="center"/>
        <w:rPr>
          <w:rFonts w:ascii="Cambria" w:hAnsi="Cambria"/>
          <w:sz w:val="24"/>
          <w:szCs w:val="24"/>
        </w:rPr>
      </w:pPr>
    </w:p>
    <w:sectPr w:rsidR="00147668" w:rsidRPr="003A0DBB" w:rsidSect="00EE210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963F" w14:textId="77777777" w:rsidR="00E55387" w:rsidRDefault="00E55387" w:rsidP="00EE210C">
      <w:pPr>
        <w:spacing w:after="0" w:line="240" w:lineRule="auto"/>
      </w:pPr>
      <w:r>
        <w:separator/>
      </w:r>
    </w:p>
  </w:endnote>
  <w:endnote w:type="continuationSeparator" w:id="0">
    <w:p w14:paraId="5AB3571D" w14:textId="77777777" w:rsidR="00E55387" w:rsidRDefault="00E55387"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5EBC" w14:textId="77777777" w:rsidR="00EE210C" w:rsidRDefault="00EE210C">
    <w:pPr>
      <w:pStyle w:val="Footer"/>
      <w:jc w:val="right"/>
    </w:pPr>
  </w:p>
  <w:sdt>
    <w:sdtPr>
      <w:id w:val="-2022156171"/>
      <w:docPartObj>
        <w:docPartGallery w:val="Page Numbers (Bottom of Page)"/>
        <w:docPartUnique/>
      </w:docPartObj>
    </w:sdtPr>
    <w:sdtEndPr>
      <w:rPr>
        <w:noProof/>
      </w:rPr>
    </w:sdtEndPr>
    <w:sdtContent>
      <w:p w14:paraId="2BE7016E" w14:textId="69FC25FE"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145476">
          <w:rPr>
            <w:noProof/>
          </w:rPr>
          <w:t>12</w:t>
        </w:r>
        <w:r w:rsidR="00D97FC5">
          <w:rPr>
            <w:noProof/>
          </w:rPr>
          <w:fldChar w:fldCharType="end"/>
        </w:r>
      </w:p>
    </w:sdtContent>
  </w:sdt>
  <w:p w14:paraId="582E961A" w14:textId="77777777" w:rsidR="00EE210C" w:rsidRDefault="00EE210C" w:rsidP="00E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9C090" w14:textId="77777777" w:rsidR="00E55387" w:rsidRDefault="00E55387" w:rsidP="00EE210C">
      <w:pPr>
        <w:spacing w:after="0" w:line="240" w:lineRule="auto"/>
      </w:pPr>
      <w:r>
        <w:separator/>
      </w:r>
    </w:p>
  </w:footnote>
  <w:footnote w:type="continuationSeparator" w:id="0">
    <w:p w14:paraId="5C4602CC" w14:textId="77777777" w:rsidR="00E55387" w:rsidRDefault="00E55387"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1866" w14:textId="77777777" w:rsidR="00EE210C" w:rsidRDefault="0076741E" w:rsidP="00EE210C">
    <w:pPr>
      <w:pStyle w:val="Header"/>
      <w:tabs>
        <w:tab w:val="clear" w:pos="4513"/>
        <w:tab w:val="clear" w:pos="9026"/>
        <w:tab w:val="left" w:pos="5685"/>
      </w:tabs>
    </w:pPr>
    <w:r>
      <w:rPr>
        <w:color w:val="00B050"/>
      </w:rPr>
      <w:t>GREEN TEAM</w:t>
    </w:r>
    <w:r w:rsidR="00EE210C" w:rsidRPr="00C949EE">
      <w:rPr>
        <w:color w:val="00B050"/>
      </w:rPr>
      <w:t xml:space="preserve"> AWARD </w:t>
    </w:r>
    <w:r w:rsidR="00EE210C">
      <w:t>APPLICATION FORM</w:t>
    </w:r>
    <w:r w:rsidR="00EE210C">
      <w:tab/>
    </w:r>
  </w:p>
  <w:p w14:paraId="5FAAAE4F" w14:textId="77777777" w:rsidR="00EE210C" w:rsidRDefault="00EE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F5CAA"/>
    <w:multiLevelType w:val="hybridMultilevel"/>
    <w:tmpl w:val="2C4A5FFA"/>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680C4F"/>
    <w:multiLevelType w:val="hybridMultilevel"/>
    <w:tmpl w:val="0B52B900"/>
    <w:lvl w:ilvl="0" w:tplc="F4D2AB10">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6E435272"/>
    <w:multiLevelType w:val="hybridMultilevel"/>
    <w:tmpl w:val="21922AA8"/>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16"/>
  </w:num>
  <w:num w:numId="6">
    <w:abstractNumId w:val="0"/>
  </w:num>
  <w:num w:numId="7">
    <w:abstractNumId w:val="12"/>
  </w:num>
  <w:num w:numId="8">
    <w:abstractNumId w:val="14"/>
  </w:num>
  <w:num w:numId="9">
    <w:abstractNumId w:val="1"/>
  </w:num>
  <w:num w:numId="10">
    <w:abstractNumId w:val="3"/>
  </w:num>
  <w:num w:numId="11">
    <w:abstractNumId w:val="7"/>
  </w:num>
  <w:num w:numId="12">
    <w:abstractNumId w:val="6"/>
  </w:num>
  <w:num w:numId="13">
    <w:abstractNumId w:val="10"/>
  </w:num>
  <w:num w:numId="14">
    <w:abstractNumId w:val="15"/>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0CF5"/>
    <w:rsid w:val="000128C8"/>
    <w:rsid w:val="000D11AF"/>
    <w:rsid w:val="000F30F1"/>
    <w:rsid w:val="000F42FD"/>
    <w:rsid w:val="00105E3A"/>
    <w:rsid w:val="00112CFB"/>
    <w:rsid w:val="00123153"/>
    <w:rsid w:val="00134EFD"/>
    <w:rsid w:val="00145476"/>
    <w:rsid w:val="00147668"/>
    <w:rsid w:val="0015682E"/>
    <w:rsid w:val="001963B5"/>
    <w:rsid w:val="001A1A6D"/>
    <w:rsid w:val="001B7BBE"/>
    <w:rsid w:val="001C341D"/>
    <w:rsid w:val="001C64A6"/>
    <w:rsid w:val="001D60E5"/>
    <w:rsid w:val="001F51E8"/>
    <w:rsid w:val="002153F5"/>
    <w:rsid w:val="0024497E"/>
    <w:rsid w:val="00273063"/>
    <w:rsid w:val="00281289"/>
    <w:rsid w:val="00287E1E"/>
    <w:rsid w:val="002C7283"/>
    <w:rsid w:val="002E0BDA"/>
    <w:rsid w:val="002F07FF"/>
    <w:rsid w:val="002F7AFE"/>
    <w:rsid w:val="00304C43"/>
    <w:rsid w:val="003420E8"/>
    <w:rsid w:val="003A0DBB"/>
    <w:rsid w:val="003D119F"/>
    <w:rsid w:val="003D3883"/>
    <w:rsid w:val="004465DE"/>
    <w:rsid w:val="00450DCA"/>
    <w:rsid w:val="00493B51"/>
    <w:rsid w:val="004E727E"/>
    <w:rsid w:val="0053133D"/>
    <w:rsid w:val="0054178B"/>
    <w:rsid w:val="0057050C"/>
    <w:rsid w:val="005B264F"/>
    <w:rsid w:val="005B60A1"/>
    <w:rsid w:val="005F2DB3"/>
    <w:rsid w:val="00614C75"/>
    <w:rsid w:val="0064153E"/>
    <w:rsid w:val="00647FAC"/>
    <w:rsid w:val="006701A7"/>
    <w:rsid w:val="006A17A6"/>
    <w:rsid w:val="006C2968"/>
    <w:rsid w:val="006E3B53"/>
    <w:rsid w:val="006E3CB6"/>
    <w:rsid w:val="007152B4"/>
    <w:rsid w:val="00744B4F"/>
    <w:rsid w:val="0076741E"/>
    <w:rsid w:val="00787488"/>
    <w:rsid w:val="007A0FDC"/>
    <w:rsid w:val="007A612D"/>
    <w:rsid w:val="00801072"/>
    <w:rsid w:val="00812FBA"/>
    <w:rsid w:val="008708FE"/>
    <w:rsid w:val="008833C8"/>
    <w:rsid w:val="008C52E4"/>
    <w:rsid w:val="008D0AAD"/>
    <w:rsid w:val="00904AE3"/>
    <w:rsid w:val="00927B95"/>
    <w:rsid w:val="00942C4E"/>
    <w:rsid w:val="00981907"/>
    <w:rsid w:val="009B3600"/>
    <w:rsid w:val="009C490B"/>
    <w:rsid w:val="009D73E4"/>
    <w:rsid w:val="00A025B3"/>
    <w:rsid w:val="00A84B80"/>
    <w:rsid w:val="00A858C9"/>
    <w:rsid w:val="00AC648B"/>
    <w:rsid w:val="00AD5CA2"/>
    <w:rsid w:val="00AE740E"/>
    <w:rsid w:val="00B40735"/>
    <w:rsid w:val="00B9321A"/>
    <w:rsid w:val="00B95D35"/>
    <w:rsid w:val="00BB3F89"/>
    <w:rsid w:val="00BE7591"/>
    <w:rsid w:val="00C16C1C"/>
    <w:rsid w:val="00C66EBF"/>
    <w:rsid w:val="00C80730"/>
    <w:rsid w:val="00C96AAF"/>
    <w:rsid w:val="00CC2B23"/>
    <w:rsid w:val="00CD60C3"/>
    <w:rsid w:val="00CD7231"/>
    <w:rsid w:val="00D30E57"/>
    <w:rsid w:val="00D40CDA"/>
    <w:rsid w:val="00D7374A"/>
    <w:rsid w:val="00D971F4"/>
    <w:rsid w:val="00D97FC5"/>
    <w:rsid w:val="00DA35AF"/>
    <w:rsid w:val="00DD2092"/>
    <w:rsid w:val="00DD79DB"/>
    <w:rsid w:val="00E0501A"/>
    <w:rsid w:val="00E55387"/>
    <w:rsid w:val="00EB0A7F"/>
    <w:rsid w:val="00EB6759"/>
    <w:rsid w:val="00EE210C"/>
    <w:rsid w:val="00F04D8B"/>
    <w:rsid w:val="00F27F57"/>
    <w:rsid w:val="00F8309D"/>
    <w:rsid w:val="00FB0D63"/>
    <w:rsid w:val="00FD44E1"/>
    <w:rsid w:val="00FE3A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E28CCF"/>
  <w15:docId w15:val="{0978B946-5150-45C8-95EF-D86DD743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105E3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05E3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7299">
      <w:bodyDiv w:val="1"/>
      <w:marLeft w:val="0"/>
      <w:marRight w:val="0"/>
      <w:marTop w:val="0"/>
      <w:marBottom w:val="0"/>
      <w:divBdr>
        <w:top w:val="none" w:sz="0" w:space="0" w:color="auto"/>
        <w:left w:val="none" w:sz="0" w:space="0" w:color="auto"/>
        <w:bottom w:val="none" w:sz="0" w:space="0" w:color="auto"/>
        <w:right w:val="none" w:sz="0" w:space="0" w:color="auto"/>
      </w:divBdr>
    </w:div>
    <w:div w:id="731655950">
      <w:bodyDiv w:val="1"/>
      <w:marLeft w:val="0"/>
      <w:marRight w:val="0"/>
      <w:marTop w:val="0"/>
      <w:marBottom w:val="0"/>
      <w:divBdr>
        <w:top w:val="none" w:sz="0" w:space="0" w:color="auto"/>
        <w:left w:val="none" w:sz="0" w:space="0" w:color="auto"/>
        <w:bottom w:val="none" w:sz="0" w:space="0" w:color="auto"/>
        <w:right w:val="none" w:sz="0" w:space="0" w:color="auto"/>
      </w:divBdr>
    </w:div>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bes@SEP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ptationscotland.org.uk/application/files/5315/1542/7366/Climate_Ready_Business_Guidance_00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b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A62A-4E35-44B0-87AB-95DE8843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E53358B7</Template>
  <TotalTime>1</TotalTime>
  <Pages>12</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3</cp:revision>
  <cp:lastPrinted>2017-03-15T16:46:00Z</cp:lastPrinted>
  <dcterms:created xsi:type="dcterms:W3CDTF">2018-03-14T15:07:00Z</dcterms:created>
  <dcterms:modified xsi:type="dcterms:W3CDTF">2018-03-14T15:08:00Z</dcterms:modified>
</cp:coreProperties>
</file>